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A8" w:rsidRDefault="007601A8" w:rsidP="007601A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</w:p>
    <w:p w:rsidR="007601A8" w:rsidRDefault="007601A8" w:rsidP="007601A8">
      <w:pPr>
        <w:pStyle w:val="aa"/>
        <w:numPr>
          <w:ilvl w:val="0"/>
          <w:numId w:val="3"/>
        </w:numPr>
        <w:spacing w:before="60" w:after="0" w:line="288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 Российской Федерации</w:t>
      </w:r>
    </w:p>
    <w:p w:rsidR="007601A8" w:rsidRDefault="007601A8" w:rsidP="007601A8">
      <w:pPr>
        <w:pStyle w:val="aa"/>
        <w:numPr>
          <w:ilvl w:val="0"/>
          <w:numId w:val="3"/>
        </w:numPr>
        <w:spacing w:after="0" w:line="288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здравоохранения Воронежской области</w:t>
      </w:r>
    </w:p>
    <w:p w:rsidR="007601A8" w:rsidRPr="007601A8" w:rsidRDefault="007601A8" w:rsidP="007601A8">
      <w:pPr>
        <w:pStyle w:val="aa"/>
        <w:numPr>
          <w:ilvl w:val="0"/>
          <w:numId w:val="3"/>
        </w:numPr>
        <w:spacing w:after="0" w:line="288" w:lineRule="auto"/>
        <w:ind w:left="567" w:hanging="28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ФГБУ «НМИЦ детской травматологии и ортопедии имени Г.И.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Турнера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» Минздрава России</w:t>
      </w:r>
    </w:p>
    <w:p w:rsidR="007601A8" w:rsidRDefault="007601A8" w:rsidP="007601A8">
      <w:pPr>
        <w:spacing w:before="120"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 участии: </w:t>
      </w:r>
    </w:p>
    <w:p w:rsidR="007601A8" w:rsidRDefault="007601A8" w:rsidP="007601A8">
      <w:pPr>
        <w:pStyle w:val="aa"/>
        <w:numPr>
          <w:ilvl w:val="0"/>
          <w:numId w:val="4"/>
        </w:numPr>
        <w:spacing w:before="60" w:after="0" w:line="288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детских ортопедов-травматологов Санкт-Петербурга</w:t>
      </w:r>
    </w:p>
    <w:p w:rsidR="007601A8" w:rsidRDefault="007601A8" w:rsidP="007601A8">
      <w:pPr>
        <w:pStyle w:val="aa"/>
        <w:numPr>
          <w:ilvl w:val="0"/>
          <w:numId w:val="4"/>
        </w:numPr>
        <w:spacing w:after="0" w:line="288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МедИнтегро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601A8" w:rsidRDefault="007601A8" w:rsidP="007601A8">
      <w:pPr>
        <w:pStyle w:val="aa"/>
        <w:numPr>
          <w:ilvl w:val="0"/>
          <w:numId w:val="4"/>
        </w:numPr>
        <w:spacing w:after="0" w:line="288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инновационного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Стилиан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E202B" w:rsidRPr="00CE202B" w:rsidRDefault="00CE202B" w:rsidP="00470422">
      <w:pPr>
        <w:spacing w:before="240" w:after="0" w:line="288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CE202B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Программа образовательного курса</w:t>
      </w:r>
    </w:p>
    <w:p w:rsidR="00777FF3" w:rsidRDefault="007601A8" w:rsidP="00470422">
      <w:pPr>
        <w:spacing w:before="120" w:after="0" w:line="288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30 марта</w:t>
      </w:r>
      <w:r w:rsidR="00777FF3" w:rsidRPr="00CE202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3 года</w:t>
      </w:r>
      <w:r w:rsidR="00CE202B">
        <w:rPr>
          <w:rFonts w:ascii="Times New Roman" w:hAnsi="Times New Roman" w:cs="Times New Roman"/>
          <w:b/>
          <w:color w:val="0070C0"/>
          <w:sz w:val="26"/>
          <w:szCs w:val="26"/>
        </w:rPr>
        <w:t>, первый день</w:t>
      </w:r>
    </w:p>
    <w:p w:rsidR="00777FF3" w:rsidRPr="00CE202B" w:rsidRDefault="00CE202B" w:rsidP="007A0E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E202B">
        <w:rPr>
          <w:rFonts w:ascii="Times New Roman" w:hAnsi="Times New Roman" w:cs="Times New Roman"/>
          <w:i/>
          <w:sz w:val="24"/>
          <w:szCs w:val="24"/>
        </w:rPr>
        <w:t xml:space="preserve">09.00 – 10.00 </w:t>
      </w:r>
      <w:r w:rsidR="00777FF3" w:rsidRPr="00CE202B">
        <w:rPr>
          <w:rFonts w:ascii="Times New Roman" w:hAnsi="Times New Roman" w:cs="Times New Roman"/>
          <w:i/>
          <w:sz w:val="24"/>
          <w:szCs w:val="24"/>
        </w:rPr>
        <w:t>Регистрация участников</w:t>
      </w:r>
    </w:p>
    <w:p w:rsidR="006D580C" w:rsidRPr="006D580C" w:rsidRDefault="006D580C" w:rsidP="006D580C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  <w:r w:rsidRPr="006D580C">
        <w:rPr>
          <w:rFonts w:ascii="Times New Roman" w:hAnsi="Times New Roman" w:cs="Times New Roman"/>
          <w:b/>
          <w:caps/>
          <w:color w:val="0070C0"/>
          <w:sz w:val="24"/>
          <w:szCs w:val="24"/>
        </w:rPr>
        <w:t xml:space="preserve">конференц-зал </w:t>
      </w:r>
    </w:p>
    <w:p w:rsidR="00777FF3" w:rsidRPr="00CE202B" w:rsidRDefault="00CE202B" w:rsidP="007A0E69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E202B">
        <w:rPr>
          <w:rFonts w:ascii="Times New Roman" w:hAnsi="Times New Roman" w:cs="Times New Roman"/>
          <w:b/>
          <w:caps/>
          <w:sz w:val="24"/>
          <w:szCs w:val="24"/>
        </w:rPr>
        <w:t xml:space="preserve">10.00 – 10.15 </w:t>
      </w:r>
      <w:r w:rsidR="00777FF3" w:rsidRPr="00CE202B">
        <w:rPr>
          <w:rFonts w:ascii="Times New Roman" w:hAnsi="Times New Roman" w:cs="Times New Roman"/>
          <w:b/>
          <w:caps/>
          <w:sz w:val="24"/>
          <w:szCs w:val="24"/>
        </w:rPr>
        <w:t>Открытие образовательного курса</w:t>
      </w:r>
    </w:p>
    <w:p w:rsidR="00777FF3" w:rsidRPr="007A0E69" w:rsidRDefault="00CE202B" w:rsidP="007A0E69">
      <w:pPr>
        <w:spacing w:after="0" w:line="360" w:lineRule="auto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  <w:r w:rsidRPr="007A0E69">
        <w:rPr>
          <w:rFonts w:ascii="Times New Roman" w:hAnsi="Times New Roman" w:cs="Times New Roman"/>
          <w:b/>
          <w:caps/>
          <w:color w:val="0070C0"/>
          <w:sz w:val="24"/>
          <w:szCs w:val="24"/>
        </w:rPr>
        <w:t xml:space="preserve">10.15 – 11.45 </w:t>
      </w:r>
      <w:r w:rsidR="00777FF3" w:rsidRPr="007A0E69">
        <w:rPr>
          <w:rFonts w:ascii="Times New Roman" w:hAnsi="Times New Roman" w:cs="Times New Roman"/>
          <w:b/>
          <w:caps/>
          <w:color w:val="0070C0"/>
          <w:sz w:val="24"/>
          <w:szCs w:val="24"/>
        </w:rPr>
        <w:t>Травмы локтевого сустава у детей</w:t>
      </w:r>
    </w:p>
    <w:p w:rsidR="00777FF3" w:rsidRDefault="00CE202B" w:rsidP="007A0E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Виссарионов</w:t>
      </w:r>
      <w:proofErr w:type="spellEnd"/>
      <w:r w:rsidR="00020C57">
        <w:rPr>
          <w:rFonts w:ascii="Times New Roman" w:hAnsi="Times New Roman" w:cs="Times New Roman"/>
          <w:sz w:val="24"/>
          <w:szCs w:val="24"/>
        </w:rPr>
        <w:t xml:space="preserve"> Сергей Валентинович, Зорин Вячеслав Иванович</w:t>
      </w:r>
    </w:p>
    <w:p w:rsidR="007A0E69" w:rsidRDefault="007A0E69" w:rsidP="007A0E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E69">
        <w:rPr>
          <w:rFonts w:ascii="Times New Roman" w:hAnsi="Times New Roman" w:cs="Times New Roman"/>
          <w:b/>
          <w:sz w:val="24"/>
          <w:szCs w:val="24"/>
        </w:rPr>
        <w:t xml:space="preserve">10.15 – 10.30 Организация специализированной помощи детям в Федеральном центре детской травматологии. </w:t>
      </w:r>
      <w:proofErr w:type="spellStart"/>
      <w:r w:rsidRPr="007A0E69">
        <w:rPr>
          <w:rFonts w:ascii="Times New Roman" w:hAnsi="Times New Roman" w:cs="Times New Roman"/>
          <w:sz w:val="24"/>
          <w:szCs w:val="24"/>
        </w:rPr>
        <w:t>Виссарионов</w:t>
      </w:r>
      <w:proofErr w:type="spellEnd"/>
      <w:r w:rsidRPr="007A0E69">
        <w:rPr>
          <w:rFonts w:ascii="Times New Roman" w:hAnsi="Times New Roman" w:cs="Times New Roman"/>
          <w:sz w:val="24"/>
          <w:szCs w:val="24"/>
        </w:rPr>
        <w:t xml:space="preserve"> Сергей Валентинович (Санкт-Петербург)</w:t>
      </w:r>
    </w:p>
    <w:p w:rsidR="007A0E69" w:rsidRDefault="007A0E69" w:rsidP="007A0E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10.30 – 11.30 </w:t>
      </w:r>
      <w:r w:rsidRPr="00C757DB">
        <w:rPr>
          <w:rFonts w:ascii="Times New Roman" w:hAnsi="Times New Roman" w:cs="Times New Roman"/>
          <w:b/>
          <w:sz w:val="24"/>
          <w:szCs w:val="24"/>
        </w:rPr>
        <w:t xml:space="preserve">Травмы локтевого сустава у детей: диагностика, лечебная тактика, техника хирургического лечения, особенности остеосинтеза, ошибки и осложнения.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E69">
        <w:rPr>
          <w:rFonts w:ascii="Times New Roman" w:hAnsi="Times New Roman" w:cs="Times New Roman"/>
          <w:sz w:val="24"/>
          <w:szCs w:val="24"/>
        </w:rPr>
        <w:t>Зорин Вячеслав Иванович (Санкт-Петербург)</w:t>
      </w:r>
    </w:p>
    <w:p w:rsidR="007A0E69" w:rsidRPr="00B71CC4" w:rsidRDefault="007A0E69" w:rsidP="007A0E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1CC4">
        <w:rPr>
          <w:rFonts w:ascii="Times New Roman" w:hAnsi="Times New Roman" w:cs="Times New Roman"/>
          <w:i/>
          <w:sz w:val="24"/>
          <w:szCs w:val="24"/>
        </w:rPr>
        <w:t>11.30 – 11.45 Вопросы. Дискуссия.</w:t>
      </w:r>
    </w:p>
    <w:p w:rsidR="007A0E69" w:rsidRPr="007A0E69" w:rsidRDefault="007A0E69" w:rsidP="007A0E6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E69">
        <w:rPr>
          <w:rFonts w:ascii="Times New Roman" w:hAnsi="Times New Roman" w:cs="Times New Roman"/>
          <w:i/>
          <w:sz w:val="24"/>
          <w:szCs w:val="24"/>
        </w:rPr>
        <w:t>11.45 – 12.30 перерыв</w:t>
      </w:r>
    </w:p>
    <w:p w:rsidR="00777FF3" w:rsidRPr="007A0E69" w:rsidRDefault="00777FF3" w:rsidP="007A0E69">
      <w:pPr>
        <w:spacing w:after="0" w:line="360" w:lineRule="auto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  <w:r w:rsidRPr="007A0E69">
        <w:rPr>
          <w:rFonts w:ascii="Times New Roman" w:hAnsi="Times New Roman" w:cs="Times New Roman"/>
          <w:b/>
          <w:caps/>
          <w:color w:val="0070C0"/>
          <w:sz w:val="24"/>
          <w:szCs w:val="24"/>
        </w:rPr>
        <w:t>12.30 – 14.00 Ид</w:t>
      </w:r>
      <w:bookmarkStart w:id="0" w:name="_GoBack"/>
      <w:bookmarkEnd w:id="0"/>
      <w:r w:rsidRPr="007A0E69">
        <w:rPr>
          <w:rFonts w:ascii="Times New Roman" w:hAnsi="Times New Roman" w:cs="Times New Roman"/>
          <w:b/>
          <w:caps/>
          <w:color w:val="0070C0"/>
          <w:sz w:val="24"/>
          <w:szCs w:val="24"/>
        </w:rPr>
        <w:t>иопатический сколиоз у детей и подростков</w:t>
      </w:r>
    </w:p>
    <w:p w:rsidR="00020C57" w:rsidRDefault="00020C57" w:rsidP="007A0E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Виссарионов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Валентинович,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Николаевич</w:t>
      </w:r>
    </w:p>
    <w:p w:rsidR="007A0E69" w:rsidRPr="007A0E69" w:rsidRDefault="007A0E69" w:rsidP="007A0E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E69">
        <w:rPr>
          <w:rFonts w:ascii="Times New Roman" w:hAnsi="Times New Roman" w:cs="Times New Roman"/>
          <w:b/>
          <w:sz w:val="24"/>
          <w:szCs w:val="24"/>
        </w:rPr>
        <w:t xml:space="preserve">12.30 – 13.15 </w:t>
      </w:r>
      <w:proofErr w:type="spellStart"/>
      <w:r w:rsidRPr="007A0E69">
        <w:rPr>
          <w:rFonts w:ascii="Times New Roman" w:hAnsi="Times New Roman" w:cs="Times New Roman"/>
          <w:b/>
          <w:sz w:val="24"/>
          <w:szCs w:val="24"/>
        </w:rPr>
        <w:t>Идиопатический</w:t>
      </w:r>
      <w:proofErr w:type="spellEnd"/>
      <w:r w:rsidRPr="007A0E69">
        <w:rPr>
          <w:rFonts w:ascii="Times New Roman" w:hAnsi="Times New Roman" w:cs="Times New Roman"/>
          <w:b/>
          <w:sz w:val="24"/>
          <w:szCs w:val="24"/>
        </w:rPr>
        <w:t xml:space="preserve"> сколиоз у детей и подростков: диагностика, лечебная тактика, принципы консервативного лечения, показания к хирургическому лечению.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E69">
        <w:rPr>
          <w:rFonts w:ascii="Times New Roman" w:hAnsi="Times New Roman" w:cs="Times New Roman"/>
          <w:sz w:val="24"/>
          <w:szCs w:val="24"/>
        </w:rPr>
        <w:t>Кокушин</w:t>
      </w:r>
      <w:proofErr w:type="spellEnd"/>
      <w:r w:rsidRPr="007A0E69">
        <w:rPr>
          <w:rFonts w:ascii="Times New Roman" w:hAnsi="Times New Roman" w:cs="Times New Roman"/>
          <w:sz w:val="24"/>
          <w:szCs w:val="24"/>
        </w:rPr>
        <w:t xml:space="preserve"> Дмитрий Николаевич (Санкт-Петербург)</w:t>
      </w:r>
    </w:p>
    <w:p w:rsidR="007A0E69" w:rsidRDefault="007A0E69" w:rsidP="007A0E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13.15 – 13.45 </w:t>
      </w:r>
      <w:proofErr w:type="spellStart"/>
      <w:r w:rsidRPr="00C757DB">
        <w:rPr>
          <w:rFonts w:ascii="Times New Roman" w:hAnsi="Times New Roman" w:cs="Times New Roman"/>
          <w:b/>
          <w:sz w:val="24"/>
          <w:szCs w:val="24"/>
        </w:rPr>
        <w:t>Идиопатический</w:t>
      </w:r>
      <w:proofErr w:type="spellEnd"/>
      <w:r w:rsidRPr="00C757DB">
        <w:rPr>
          <w:rFonts w:ascii="Times New Roman" w:hAnsi="Times New Roman" w:cs="Times New Roman"/>
          <w:b/>
          <w:sz w:val="24"/>
          <w:szCs w:val="24"/>
        </w:rPr>
        <w:t xml:space="preserve"> сколиоз. Современные методы консервативного лечения.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E69">
        <w:rPr>
          <w:rFonts w:ascii="Times New Roman" w:hAnsi="Times New Roman" w:cs="Times New Roman"/>
          <w:sz w:val="24"/>
          <w:szCs w:val="24"/>
        </w:rPr>
        <w:t>Леин Григорий Аркадьевич (Санкт-Петербург)</w:t>
      </w:r>
    </w:p>
    <w:p w:rsidR="007A0E69" w:rsidRPr="00B71CC4" w:rsidRDefault="007A0E69" w:rsidP="007A0E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1CC4">
        <w:rPr>
          <w:rFonts w:ascii="Times New Roman" w:hAnsi="Times New Roman" w:cs="Times New Roman"/>
          <w:i/>
          <w:sz w:val="24"/>
          <w:szCs w:val="24"/>
        </w:rPr>
        <w:t>13.45 – 14.00 Вопросы. Дискуссия.</w:t>
      </w:r>
    </w:p>
    <w:p w:rsidR="00777FF3" w:rsidRPr="00020C57" w:rsidRDefault="00020C57" w:rsidP="007A0E6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14.00 – 15.00</w:t>
      </w:r>
      <w:r w:rsidR="00777FF3" w:rsidRPr="00020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3ACA">
        <w:rPr>
          <w:rFonts w:ascii="Times New Roman" w:hAnsi="Times New Roman" w:cs="Times New Roman"/>
          <w:i/>
          <w:sz w:val="24"/>
          <w:szCs w:val="24"/>
        </w:rPr>
        <w:t>о</w:t>
      </w:r>
      <w:r w:rsidR="00777FF3" w:rsidRPr="00020C57">
        <w:rPr>
          <w:rFonts w:ascii="Times New Roman" w:hAnsi="Times New Roman" w:cs="Times New Roman"/>
          <w:i/>
          <w:sz w:val="24"/>
          <w:szCs w:val="24"/>
        </w:rPr>
        <w:t>бед</w:t>
      </w:r>
    </w:p>
    <w:p w:rsidR="00777FF3" w:rsidRPr="00B71CC4" w:rsidRDefault="00777FF3" w:rsidP="007A0E69">
      <w:pPr>
        <w:spacing w:after="0" w:line="360" w:lineRule="auto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  <w:r w:rsidRPr="00B71CC4">
        <w:rPr>
          <w:rFonts w:ascii="Times New Roman" w:hAnsi="Times New Roman" w:cs="Times New Roman"/>
          <w:b/>
          <w:caps/>
          <w:color w:val="0070C0"/>
          <w:sz w:val="24"/>
          <w:szCs w:val="24"/>
        </w:rPr>
        <w:lastRenderedPageBreak/>
        <w:t>15.00 – 16.00</w:t>
      </w:r>
      <w:r w:rsidR="00020C57" w:rsidRPr="00B71CC4">
        <w:rPr>
          <w:rFonts w:ascii="Times New Roman" w:hAnsi="Times New Roman" w:cs="Times New Roman"/>
          <w:b/>
          <w:caps/>
          <w:color w:val="0070C0"/>
          <w:sz w:val="24"/>
          <w:szCs w:val="24"/>
        </w:rPr>
        <w:t xml:space="preserve"> </w:t>
      </w:r>
      <w:r w:rsidRPr="00B71CC4">
        <w:rPr>
          <w:rFonts w:ascii="Times New Roman" w:hAnsi="Times New Roman" w:cs="Times New Roman"/>
          <w:b/>
          <w:caps/>
          <w:color w:val="0070C0"/>
          <w:sz w:val="24"/>
          <w:szCs w:val="24"/>
        </w:rPr>
        <w:t>Диагностические и лечебно-тактические алгоритмы при дисплазии тазобедренного сустава у детей разных возрастных групп</w:t>
      </w:r>
    </w:p>
    <w:p w:rsidR="00020C57" w:rsidRDefault="00020C57" w:rsidP="007A0E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Виссарионов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Валентинович</w:t>
      </w:r>
    </w:p>
    <w:p w:rsidR="007A0E69" w:rsidRPr="007A0E69" w:rsidRDefault="007A0E69" w:rsidP="007A0E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0E69">
        <w:rPr>
          <w:rFonts w:ascii="Times New Roman" w:hAnsi="Times New Roman" w:cs="Times New Roman"/>
          <w:b/>
          <w:sz w:val="24"/>
          <w:szCs w:val="24"/>
        </w:rPr>
        <w:t xml:space="preserve">15.00 – 15.45 Диагностика и тактика лечения дисплазии тазобедренных суставов у детей разных возрастных групп. </w:t>
      </w:r>
      <w:proofErr w:type="spellStart"/>
      <w:r w:rsidRPr="007A0E69">
        <w:rPr>
          <w:rFonts w:ascii="Times New Roman" w:hAnsi="Times New Roman" w:cs="Times New Roman"/>
          <w:sz w:val="24"/>
          <w:szCs w:val="24"/>
        </w:rPr>
        <w:t>Бортулёв</w:t>
      </w:r>
      <w:proofErr w:type="spellEnd"/>
      <w:r w:rsidRPr="007A0E69">
        <w:rPr>
          <w:rFonts w:ascii="Times New Roman" w:hAnsi="Times New Roman" w:cs="Times New Roman"/>
          <w:sz w:val="24"/>
          <w:szCs w:val="24"/>
        </w:rPr>
        <w:t xml:space="preserve"> Павел Игоревич (Санкт-Петербург)</w:t>
      </w:r>
    </w:p>
    <w:p w:rsidR="007A0E69" w:rsidRPr="00B71CC4" w:rsidRDefault="007A0E69" w:rsidP="007A0E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1CC4">
        <w:rPr>
          <w:rFonts w:ascii="Times New Roman" w:hAnsi="Times New Roman" w:cs="Times New Roman"/>
          <w:i/>
          <w:sz w:val="24"/>
          <w:szCs w:val="24"/>
        </w:rPr>
        <w:t>15.45 – 16.00 Вопросы. Дискуссия</w:t>
      </w:r>
    </w:p>
    <w:p w:rsidR="00777FF3" w:rsidRPr="00B71CC4" w:rsidRDefault="00777FF3" w:rsidP="007A0E69">
      <w:pPr>
        <w:spacing w:after="0" w:line="360" w:lineRule="auto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  <w:r w:rsidRPr="00B71CC4">
        <w:rPr>
          <w:rFonts w:ascii="Times New Roman" w:hAnsi="Times New Roman" w:cs="Times New Roman"/>
          <w:b/>
          <w:caps/>
          <w:color w:val="0070C0"/>
          <w:sz w:val="24"/>
          <w:szCs w:val="24"/>
        </w:rPr>
        <w:t>16.00 – 17.00</w:t>
      </w:r>
      <w:r w:rsidR="00020C57" w:rsidRPr="00B71CC4">
        <w:rPr>
          <w:rFonts w:ascii="Times New Roman" w:hAnsi="Times New Roman" w:cs="Times New Roman"/>
          <w:b/>
          <w:caps/>
          <w:color w:val="0070C0"/>
          <w:sz w:val="24"/>
          <w:szCs w:val="24"/>
        </w:rPr>
        <w:t xml:space="preserve"> </w:t>
      </w:r>
      <w:r w:rsidRPr="00B71CC4">
        <w:rPr>
          <w:rFonts w:ascii="Times New Roman" w:hAnsi="Times New Roman" w:cs="Times New Roman"/>
          <w:b/>
          <w:caps/>
          <w:color w:val="0070C0"/>
          <w:sz w:val="24"/>
          <w:szCs w:val="24"/>
        </w:rPr>
        <w:t>Врожденная косолапость у детей</w:t>
      </w:r>
    </w:p>
    <w:p w:rsidR="00020C57" w:rsidRDefault="00020C57" w:rsidP="007A0E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Виссарионов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Валентинович</w:t>
      </w:r>
    </w:p>
    <w:p w:rsidR="007A0E69" w:rsidRPr="007A0E69" w:rsidRDefault="007A0E69" w:rsidP="007A0E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0E69">
        <w:rPr>
          <w:rFonts w:ascii="Times New Roman" w:hAnsi="Times New Roman" w:cs="Times New Roman"/>
          <w:b/>
          <w:sz w:val="24"/>
          <w:szCs w:val="24"/>
        </w:rPr>
        <w:t>16.00 – 16.45 Врожденная косолапость у детей, современные подходы в лечении.</w:t>
      </w:r>
    </w:p>
    <w:p w:rsidR="007A0E69" w:rsidRPr="007A0E69" w:rsidRDefault="007A0E69" w:rsidP="007A0E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0E69">
        <w:rPr>
          <w:rFonts w:ascii="Times New Roman" w:hAnsi="Times New Roman" w:cs="Times New Roman"/>
          <w:sz w:val="24"/>
          <w:szCs w:val="24"/>
        </w:rPr>
        <w:t>Сапоговский</w:t>
      </w:r>
      <w:proofErr w:type="spellEnd"/>
      <w:r w:rsidRPr="007A0E69">
        <w:rPr>
          <w:rFonts w:ascii="Times New Roman" w:hAnsi="Times New Roman" w:cs="Times New Roman"/>
          <w:sz w:val="24"/>
          <w:szCs w:val="24"/>
        </w:rPr>
        <w:t xml:space="preserve"> Андрей Викторович (Санкт-Петербург)</w:t>
      </w:r>
    </w:p>
    <w:p w:rsidR="007A0E69" w:rsidRPr="00B71CC4" w:rsidRDefault="007A0E69" w:rsidP="007A0E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1CC4">
        <w:rPr>
          <w:rFonts w:ascii="Times New Roman" w:hAnsi="Times New Roman" w:cs="Times New Roman"/>
          <w:i/>
          <w:sz w:val="24"/>
          <w:szCs w:val="24"/>
        </w:rPr>
        <w:t>16.45 – 17.00 Вопросы. Дискуссия.</w:t>
      </w:r>
    </w:p>
    <w:p w:rsidR="00777FF3" w:rsidRPr="00993ACA" w:rsidRDefault="007601A8" w:rsidP="007A0E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17.00 – 17.15</w:t>
      </w:r>
      <w:r w:rsidR="00993ACA" w:rsidRPr="00993ACA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первого дня.</w:t>
      </w:r>
    </w:p>
    <w:p w:rsidR="00082F6A" w:rsidRDefault="00082F6A" w:rsidP="00082F6A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993ACA" w:rsidRDefault="007601A8" w:rsidP="00082F6A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31 марта 2023 года</w:t>
      </w:r>
      <w:r w:rsidR="00993ACA">
        <w:rPr>
          <w:rFonts w:ascii="Times New Roman" w:hAnsi="Times New Roman" w:cs="Times New Roman"/>
          <w:b/>
          <w:color w:val="0070C0"/>
          <w:sz w:val="26"/>
          <w:szCs w:val="26"/>
        </w:rPr>
        <w:t>, второй день</w:t>
      </w:r>
    </w:p>
    <w:p w:rsidR="00777FF3" w:rsidRPr="002F2D67" w:rsidRDefault="00993ACA" w:rsidP="00082F6A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F2D67">
        <w:rPr>
          <w:rFonts w:ascii="Times New Roman" w:hAnsi="Times New Roman" w:cs="Times New Roman"/>
          <w:b/>
          <w:caps/>
          <w:color w:val="0070C0"/>
          <w:sz w:val="26"/>
          <w:szCs w:val="26"/>
        </w:rPr>
        <w:t xml:space="preserve">10.00 – 14.00 </w:t>
      </w:r>
      <w:r w:rsidR="00777FF3" w:rsidRPr="002F2D67">
        <w:rPr>
          <w:rFonts w:ascii="Times New Roman" w:hAnsi="Times New Roman" w:cs="Times New Roman"/>
          <w:b/>
          <w:caps/>
          <w:color w:val="0070C0"/>
          <w:sz w:val="26"/>
          <w:szCs w:val="26"/>
        </w:rPr>
        <w:t>Мастер-классы</w:t>
      </w:r>
      <w:r w:rsidRPr="002F2D67">
        <w:rPr>
          <w:rFonts w:ascii="Times New Roman" w:hAnsi="Times New Roman" w:cs="Times New Roman"/>
          <w:b/>
          <w:caps/>
          <w:color w:val="0070C0"/>
          <w:sz w:val="26"/>
          <w:szCs w:val="26"/>
        </w:rPr>
        <w:t xml:space="preserve"> </w:t>
      </w:r>
      <w:r w:rsidRPr="002F2D67">
        <w:rPr>
          <w:rFonts w:ascii="Times New Roman" w:hAnsi="Times New Roman" w:cs="Times New Roman"/>
          <w:b/>
          <w:color w:val="0070C0"/>
          <w:sz w:val="26"/>
          <w:szCs w:val="26"/>
        </w:rPr>
        <w:t>(работа по группам)</w:t>
      </w:r>
    </w:p>
    <w:p w:rsidR="002F2D67" w:rsidRPr="002F2D67" w:rsidRDefault="00EE1A7A" w:rsidP="00082F6A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Зал №1</w:t>
      </w:r>
    </w:p>
    <w:p w:rsidR="002F2D67" w:rsidRPr="00993ACA" w:rsidRDefault="002F2D67" w:rsidP="00082F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 – 11.30 </w:t>
      </w:r>
      <w:r w:rsidRPr="00993ACA">
        <w:rPr>
          <w:rFonts w:ascii="Times New Roman" w:hAnsi="Times New Roman" w:cs="Times New Roman"/>
          <w:b/>
          <w:sz w:val="24"/>
          <w:szCs w:val="24"/>
        </w:rPr>
        <w:t>Разбор клинических случаев лечения детей с травмами в области локтевого сустава.</w:t>
      </w:r>
    </w:p>
    <w:p w:rsidR="002F2D67" w:rsidRDefault="002F2D67" w:rsidP="0008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993ACA">
        <w:rPr>
          <w:rFonts w:ascii="Times New Roman" w:hAnsi="Times New Roman" w:cs="Times New Roman"/>
          <w:sz w:val="24"/>
          <w:szCs w:val="24"/>
        </w:rPr>
        <w:t>Зорин Вячеслав Иванович</w:t>
      </w:r>
    </w:p>
    <w:p w:rsidR="002F2D67" w:rsidRDefault="002F2D67" w:rsidP="0008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  <w:r w:rsidRPr="00C757DB">
        <w:rPr>
          <w:rFonts w:ascii="Times New Roman" w:hAnsi="Times New Roman" w:cs="Times New Roman"/>
          <w:sz w:val="24"/>
          <w:szCs w:val="24"/>
        </w:rPr>
        <w:t xml:space="preserve">Практические занятия на муляжах костей с переломами в области локтевого сустава с отработкой практических навыков </w:t>
      </w:r>
      <w:proofErr w:type="spellStart"/>
      <w:r w:rsidRPr="00C757DB">
        <w:rPr>
          <w:rFonts w:ascii="Times New Roman" w:hAnsi="Times New Roman" w:cs="Times New Roman"/>
          <w:sz w:val="24"/>
          <w:szCs w:val="24"/>
        </w:rPr>
        <w:t>металоостеосинтеза</w:t>
      </w:r>
      <w:proofErr w:type="spellEnd"/>
      <w:r w:rsidRPr="00C757DB">
        <w:rPr>
          <w:rFonts w:ascii="Times New Roman" w:hAnsi="Times New Roman" w:cs="Times New Roman"/>
          <w:sz w:val="24"/>
          <w:szCs w:val="24"/>
        </w:rPr>
        <w:t>.</w:t>
      </w:r>
    </w:p>
    <w:p w:rsidR="002F2D67" w:rsidRPr="002F2D67" w:rsidRDefault="002F2D67" w:rsidP="00082F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2D67">
        <w:rPr>
          <w:rFonts w:ascii="Times New Roman" w:hAnsi="Times New Roman" w:cs="Times New Roman"/>
          <w:i/>
          <w:sz w:val="24"/>
          <w:szCs w:val="24"/>
        </w:rPr>
        <w:t>11.30 – 12.00 кофе-брейк</w:t>
      </w:r>
    </w:p>
    <w:p w:rsidR="002F2D67" w:rsidRPr="00993ACA" w:rsidRDefault="002F2D67" w:rsidP="00082F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12.00 – 13.30 </w:t>
      </w:r>
      <w:r w:rsidRPr="00993ACA">
        <w:rPr>
          <w:rFonts w:ascii="Times New Roman" w:hAnsi="Times New Roman" w:cs="Times New Roman"/>
          <w:b/>
          <w:sz w:val="24"/>
          <w:szCs w:val="24"/>
        </w:rPr>
        <w:t>Разбор клинических случаев лечения детей с врожденной косолапостью.</w:t>
      </w:r>
    </w:p>
    <w:p w:rsidR="002F2D67" w:rsidRPr="002F2D67" w:rsidRDefault="002F2D67" w:rsidP="00082F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993ACA">
        <w:rPr>
          <w:rFonts w:ascii="Times New Roman" w:hAnsi="Times New Roman" w:cs="Times New Roman"/>
          <w:sz w:val="24"/>
          <w:szCs w:val="24"/>
        </w:rPr>
        <w:t>Сапоговский</w:t>
      </w:r>
      <w:proofErr w:type="spellEnd"/>
      <w:r w:rsidRPr="00993ACA">
        <w:rPr>
          <w:rFonts w:ascii="Times New Roman" w:hAnsi="Times New Roman" w:cs="Times New Roman"/>
          <w:sz w:val="24"/>
          <w:szCs w:val="24"/>
        </w:rPr>
        <w:t xml:space="preserve"> Андрей Викторович</w:t>
      </w:r>
    </w:p>
    <w:p w:rsidR="002F2D67" w:rsidRDefault="002F2D67" w:rsidP="0008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  <w:r w:rsidRPr="00C757DB">
        <w:rPr>
          <w:rFonts w:ascii="Times New Roman" w:hAnsi="Times New Roman" w:cs="Times New Roman"/>
          <w:sz w:val="24"/>
          <w:szCs w:val="24"/>
        </w:rPr>
        <w:t xml:space="preserve">Практические занятия по наложению гипсовых повязок (метод </w:t>
      </w:r>
      <w:proofErr w:type="spellStart"/>
      <w:r w:rsidRPr="00C757DB">
        <w:rPr>
          <w:rFonts w:ascii="Times New Roman" w:hAnsi="Times New Roman" w:cs="Times New Roman"/>
          <w:sz w:val="24"/>
          <w:szCs w:val="24"/>
        </w:rPr>
        <w:t>Понсети</w:t>
      </w:r>
      <w:proofErr w:type="spellEnd"/>
      <w:r w:rsidRPr="00C757DB">
        <w:rPr>
          <w:rFonts w:ascii="Times New Roman" w:hAnsi="Times New Roman" w:cs="Times New Roman"/>
          <w:sz w:val="24"/>
          <w:szCs w:val="24"/>
        </w:rPr>
        <w:t>).</w:t>
      </w:r>
    </w:p>
    <w:p w:rsidR="009C6177" w:rsidRPr="002F2D67" w:rsidRDefault="00EE1A7A" w:rsidP="009C6177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Зал №2</w:t>
      </w:r>
    </w:p>
    <w:p w:rsidR="002F2D67" w:rsidRPr="00993ACA" w:rsidRDefault="002F2D67" w:rsidP="00082F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 – 11.30 </w:t>
      </w:r>
      <w:r w:rsidRPr="00993ACA">
        <w:rPr>
          <w:rFonts w:ascii="Times New Roman" w:hAnsi="Times New Roman" w:cs="Times New Roman"/>
          <w:b/>
          <w:sz w:val="24"/>
          <w:szCs w:val="24"/>
        </w:rPr>
        <w:t xml:space="preserve">Разбор клинических случаев лечения детей с </w:t>
      </w:r>
      <w:proofErr w:type="spellStart"/>
      <w:r w:rsidRPr="00993ACA">
        <w:rPr>
          <w:rFonts w:ascii="Times New Roman" w:hAnsi="Times New Roman" w:cs="Times New Roman"/>
          <w:b/>
          <w:sz w:val="24"/>
          <w:szCs w:val="24"/>
        </w:rPr>
        <w:t>идиопатическим</w:t>
      </w:r>
      <w:proofErr w:type="spellEnd"/>
      <w:r w:rsidRPr="00993ACA">
        <w:rPr>
          <w:rFonts w:ascii="Times New Roman" w:hAnsi="Times New Roman" w:cs="Times New Roman"/>
          <w:b/>
          <w:sz w:val="24"/>
          <w:szCs w:val="24"/>
        </w:rPr>
        <w:t xml:space="preserve"> сколиозом.</w:t>
      </w:r>
    </w:p>
    <w:p w:rsidR="002F2D67" w:rsidRPr="002F2D67" w:rsidRDefault="002F2D67" w:rsidP="00082F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Преподаватели: </w:t>
      </w:r>
      <w:proofErr w:type="spellStart"/>
      <w:r w:rsidRPr="00993ACA">
        <w:rPr>
          <w:rFonts w:ascii="Times New Roman" w:hAnsi="Times New Roman" w:cs="Times New Roman"/>
          <w:sz w:val="24"/>
          <w:szCs w:val="24"/>
        </w:rPr>
        <w:t>Лейн</w:t>
      </w:r>
      <w:proofErr w:type="spellEnd"/>
      <w:r w:rsidRPr="00993ACA">
        <w:rPr>
          <w:rFonts w:ascii="Times New Roman" w:hAnsi="Times New Roman" w:cs="Times New Roman"/>
          <w:sz w:val="24"/>
          <w:szCs w:val="24"/>
        </w:rPr>
        <w:t xml:space="preserve"> Григорий Аркадьевич,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ACA">
        <w:rPr>
          <w:rFonts w:ascii="Times New Roman" w:hAnsi="Times New Roman" w:cs="Times New Roman"/>
          <w:sz w:val="24"/>
          <w:szCs w:val="24"/>
        </w:rPr>
        <w:t>Кокушин</w:t>
      </w:r>
      <w:proofErr w:type="spellEnd"/>
      <w:r w:rsidRPr="00993ACA">
        <w:rPr>
          <w:rFonts w:ascii="Times New Roman" w:hAnsi="Times New Roman" w:cs="Times New Roman"/>
          <w:sz w:val="24"/>
          <w:szCs w:val="24"/>
        </w:rPr>
        <w:t xml:space="preserve"> Дмитрий Николаевич</w:t>
      </w:r>
    </w:p>
    <w:p w:rsidR="002F2D67" w:rsidRPr="002F2D67" w:rsidRDefault="002F2D67" w:rsidP="0008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  <w:proofErr w:type="spellStart"/>
      <w:r w:rsidRPr="00C757DB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C757DB">
        <w:rPr>
          <w:rFonts w:ascii="Times New Roman" w:hAnsi="Times New Roman" w:cs="Times New Roman"/>
          <w:sz w:val="24"/>
          <w:szCs w:val="24"/>
        </w:rPr>
        <w:t xml:space="preserve"> детей с </w:t>
      </w:r>
      <w:proofErr w:type="spellStart"/>
      <w:r w:rsidRPr="00C757DB">
        <w:rPr>
          <w:rFonts w:ascii="Times New Roman" w:hAnsi="Times New Roman" w:cs="Times New Roman"/>
          <w:sz w:val="24"/>
          <w:szCs w:val="24"/>
        </w:rPr>
        <w:t>идиопатическим</w:t>
      </w:r>
      <w:proofErr w:type="spellEnd"/>
      <w:r w:rsidRPr="00C757DB">
        <w:rPr>
          <w:rFonts w:ascii="Times New Roman" w:hAnsi="Times New Roman" w:cs="Times New Roman"/>
          <w:sz w:val="24"/>
          <w:szCs w:val="24"/>
        </w:rPr>
        <w:t xml:space="preserve"> сколиозом, ведение пациента в корсете.</w:t>
      </w:r>
    </w:p>
    <w:p w:rsidR="00777FF3" w:rsidRDefault="00993ACA" w:rsidP="00082F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11.30 – 12.00 </w:t>
      </w:r>
      <w:r w:rsidR="002F2D67">
        <w:rPr>
          <w:rFonts w:ascii="Times New Roman" w:hAnsi="Times New Roman" w:cs="Times New Roman"/>
          <w:i/>
          <w:sz w:val="24"/>
          <w:szCs w:val="24"/>
        </w:rPr>
        <w:t>кофе-брейк</w:t>
      </w:r>
    </w:p>
    <w:p w:rsidR="002F2D67" w:rsidRPr="00993ACA" w:rsidRDefault="002F2D67" w:rsidP="00082F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12.00 – 13.30 </w:t>
      </w:r>
      <w:r w:rsidRPr="00993ACA">
        <w:rPr>
          <w:rFonts w:ascii="Times New Roman" w:hAnsi="Times New Roman" w:cs="Times New Roman"/>
          <w:b/>
          <w:sz w:val="24"/>
          <w:szCs w:val="24"/>
        </w:rPr>
        <w:t>Разбор клинических случаев лечения детей с дисплазией тазобедренных суставов.</w:t>
      </w:r>
    </w:p>
    <w:p w:rsidR="002F2D67" w:rsidRPr="00C757DB" w:rsidRDefault="002F2D67" w:rsidP="00082F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993ACA">
        <w:rPr>
          <w:rFonts w:ascii="Times New Roman" w:hAnsi="Times New Roman" w:cs="Times New Roman"/>
          <w:sz w:val="24"/>
          <w:szCs w:val="24"/>
        </w:rPr>
        <w:t>Бортулёв</w:t>
      </w:r>
      <w:proofErr w:type="spellEnd"/>
      <w:r w:rsidRPr="00993ACA">
        <w:rPr>
          <w:rFonts w:ascii="Times New Roman" w:hAnsi="Times New Roman" w:cs="Times New Roman"/>
          <w:sz w:val="24"/>
          <w:szCs w:val="24"/>
        </w:rPr>
        <w:t xml:space="preserve"> Павел Игоревич</w:t>
      </w:r>
    </w:p>
    <w:p w:rsidR="002F2D67" w:rsidRPr="00993ACA" w:rsidRDefault="002F2D67" w:rsidP="00082F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  <w:r w:rsidRPr="00C757DB">
        <w:rPr>
          <w:rFonts w:ascii="Times New Roman" w:hAnsi="Times New Roman" w:cs="Times New Roman"/>
          <w:sz w:val="24"/>
          <w:szCs w:val="24"/>
        </w:rPr>
        <w:t xml:space="preserve">Обсуждение частных вопросов </w:t>
      </w:r>
      <w:proofErr w:type="spellStart"/>
      <w:r w:rsidRPr="00C757DB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C757DB">
        <w:rPr>
          <w:rFonts w:ascii="Times New Roman" w:hAnsi="Times New Roman" w:cs="Times New Roman"/>
          <w:sz w:val="24"/>
          <w:szCs w:val="24"/>
        </w:rPr>
        <w:t xml:space="preserve"> детей с дисплазией тазобедренных суставов и остеосинтеза проксимального отдела бедра.</w:t>
      </w:r>
    </w:p>
    <w:p w:rsidR="00993ACA" w:rsidRPr="00944040" w:rsidRDefault="00082F6A" w:rsidP="00082F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13.30 – 14.00</w:t>
      </w:r>
      <w:r w:rsidR="00993ACA" w:rsidRPr="00993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F3" w:rsidRPr="00993ACA">
        <w:rPr>
          <w:rFonts w:ascii="Times New Roman" w:hAnsi="Times New Roman" w:cs="Times New Roman"/>
          <w:b/>
          <w:sz w:val="24"/>
          <w:szCs w:val="24"/>
        </w:rPr>
        <w:t>Закрытие образовательного курса</w:t>
      </w:r>
    </w:p>
    <w:sectPr w:rsidR="00993ACA" w:rsidRPr="00944040" w:rsidSect="00944040">
      <w:headerReference w:type="default" r:id="rId7"/>
      <w:pgSz w:w="11906" w:h="16838"/>
      <w:pgMar w:top="2803" w:right="849" w:bottom="709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84" w:rsidRDefault="00CD4684" w:rsidP="00722496">
      <w:pPr>
        <w:spacing w:after="0" w:line="240" w:lineRule="auto"/>
      </w:pPr>
      <w:r>
        <w:separator/>
      </w:r>
    </w:p>
  </w:endnote>
  <w:endnote w:type="continuationSeparator" w:id="0">
    <w:p w:rsidR="00CD4684" w:rsidRDefault="00CD4684" w:rsidP="0072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84" w:rsidRDefault="00CD4684" w:rsidP="00722496">
      <w:pPr>
        <w:spacing w:after="0" w:line="240" w:lineRule="auto"/>
      </w:pPr>
      <w:r>
        <w:separator/>
      </w:r>
    </w:p>
  </w:footnote>
  <w:footnote w:type="continuationSeparator" w:id="0">
    <w:p w:rsidR="00CD4684" w:rsidRDefault="00CD4684" w:rsidP="0072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96" w:rsidRDefault="00CE2A2A">
    <w:pPr>
      <w:pStyle w:val="a3"/>
    </w:pPr>
    <w:r w:rsidRPr="00CE2A2A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7620</wp:posOffset>
          </wp:positionH>
          <wp:positionV relativeFrom="page">
            <wp:align>top</wp:align>
          </wp:positionV>
          <wp:extent cx="7563485" cy="1438275"/>
          <wp:effectExtent l="0" t="0" r="3175" b="9525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8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3A36"/>
    <w:multiLevelType w:val="hybridMultilevel"/>
    <w:tmpl w:val="E0083CEA"/>
    <w:lvl w:ilvl="0" w:tplc="0526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0810"/>
    <w:multiLevelType w:val="hybridMultilevel"/>
    <w:tmpl w:val="FD58A2FC"/>
    <w:lvl w:ilvl="0" w:tplc="0526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22496"/>
    <w:rsid w:val="00020C57"/>
    <w:rsid w:val="00067A23"/>
    <w:rsid w:val="00082F6A"/>
    <w:rsid w:val="00082FBB"/>
    <w:rsid w:val="00084AE6"/>
    <w:rsid w:val="0008613A"/>
    <w:rsid w:val="00104844"/>
    <w:rsid w:val="00184424"/>
    <w:rsid w:val="001B1F6B"/>
    <w:rsid w:val="001C3C2C"/>
    <w:rsid w:val="001E450C"/>
    <w:rsid w:val="002B139A"/>
    <w:rsid w:val="002C4477"/>
    <w:rsid w:val="002C6AB8"/>
    <w:rsid w:val="002E588F"/>
    <w:rsid w:val="002F2D67"/>
    <w:rsid w:val="003021AF"/>
    <w:rsid w:val="003230D1"/>
    <w:rsid w:val="003D0BF7"/>
    <w:rsid w:val="003E6941"/>
    <w:rsid w:val="004075A1"/>
    <w:rsid w:val="00436419"/>
    <w:rsid w:val="00467A59"/>
    <w:rsid w:val="00470422"/>
    <w:rsid w:val="00474D80"/>
    <w:rsid w:val="0048003C"/>
    <w:rsid w:val="004933FB"/>
    <w:rsid w:val="004A2FE2"/>
    <w:rsid w:val="004B4FC5"/>
    <w:rsid w:val="00504E66"/>
    <w:rsid w:val="005656F3"/>
    <w:rsid w:val="00581F1E"/>
    <w:rsid w:val="00584EB1"/>
    <w:rsid w:val="00604077"/>
    <w:rsid w:val="006104B6"/>
    <w:rsid w:val="006256B2"/>
    <w:rsid w:val="00644D28"/>
    <w:rsid w:val="006D580C"/>
    <w:rsid w:val="006D6897"/>
    <w:rsid w:val="006F2CA8"/>
    <w:rsid w:val="00722496"/>
    <w:rsid w:val="00733DD8"/>
    <w:rsid w:val="007601A8"/>
    <w:rsid w:val="00764660"/>
    <w:rsid w:val="00777FF3"/>
    <w:rsid w:val="007A0E69"/>
    <w:rsid w:val="007B2127"/>
    <w:rsid w:val="007E352A"/>
    <w:rsid w:val="007E6744"/>
    <w:rsid w:val="00893362"/>
    <w:rsid w:val="008D2D49"/>
    <w:rsid w:val="008F22E5"/>
    <w:rsid w:val="00900BD3"/>
    <w:rsid w:val="00944040"/>
    <w:rsid w:val="00993ACA"/>
    <w:rsid w:val="009C2CC7"/>
    <w:rsid w:val="009C6177"/>
    <w:rsid w:val="00A27053"/>
    <w:rsid w:val="00A80803"/>
    <w:rsid w:val="00B02EA0"/>
    <w:rsid w:val="00B5647D"/>
    <w:rsid w:val="00B630CD"/>
    <w:rsid w:val="00B71CC4"/>
    <w:rsid w:val="00BA1CDD"/>
    <w:rsid w:val="00BC6740"/>
    <w:rsid w:val="00BE0808"/>
    <w:rsid w:val="00C101A4"/>
    <w:rsid w:val="00C565D4"/>
    <w:rsid w:val="00C757DB"/>
    <w:rsid w:val="00C774B5"/>
    <w:rsid w:val="00CA5DB6"/>
    <w:rsid w:val="00CD4684"/>
    <w:rsid w:val="00CE202B"/>
    <w:rsid w:val="00CE2A2A"/>
    <w:rsid w:val="00D27918"/>
    <w:rsid w:val="00D3634E"/>
    <w:rsid w:val="00D70DAE"/>
    <w:rsid w:val="00DA0AE4"/>
    <w:rsid w:val="00DE4349"/>
    <w:rsid w:val="00E055F0"/>
    <w:rsid w:val="00E63811"/>
    <w:rsid w:val="00EA3996"/>
    <w:rsid w:val="00ED6AE0"/>
    <w:rsid w:val="00EE1A7A"/>
    <w:rsid w:val="00F56957"/>
    <w:rsid w:val="00F569BA"/>
    <w:rsid w:val="00F576DF"/>
    <w:rsid w:val="00F64E6A"/>
    <w:rsid w:val="00F75836"/>
    <w:rsid w:val="00FE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496"/>
  </w:style>
  <w:style w:type="paragraph" w:styleId="a5">
    <w:name w:val="footer"/>
    <w:basedOn w:val="a"/>
    <w:link w:val="a6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496"/>
  </w:style>
  <w:style w:type="paragraph" w:styleId="a7">
    <w:name w:val="Balloon Text"/>
    <w:basedOn w:val="a"/>
    <w:link w:val="a8"/>
    <w:uiPriority w:val="99"/>
    <w:semiHidden/>
    <w:unhideWhenUsed/>
    <w:rsid w:val="007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70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Екатерина</cp:lastModifiedBy>
  <cp:revision>2</cp:revision>
  <dcterms:created xsi:type="dcterms:W3CDTF">2022-11-07T14:34:00Z</dcterms:created>
  <dcterms:modified xsi:type="dcterms:W3CDTF">2022-11-07T14:34:00Z</dcterms:modified>
</cp:coreProperties>
</file>