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2D" w:rsidRPr="006F3A4E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F3A4E">
        <w:rPr>
          <w:rFonts w:ascii="Times New Roman" w:hAnsi="Times New Roman"/>
          <w:b/>
          <w:sz w:val="24"/>
          <w:szCs w:val="24"/>
        </w:rPr>
        <w:t>Организаторы</w:t>
      </w:r>
      <w:r w:rsidRPr="006F3A4E">
        <w:rPr>
          <w:rFonts w:ascii="Times New Roman" w:hAnsi="Times New Roman"/>
          <w:sz w:val="24"/>
          <w:szCs w:val="24"/>
        </w:rPr>
        <w:t xml:space="preserve">: 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 xml:space="preserve">Министерство здравоохранения  Российской Федерации, 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>Департамент здравоохранения Воронежской области,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 xml:space="preserve">Ассоциация нейрохирургов России, 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>Университетская клиника МГМСУ им. А.И. Евдокимова, Москва</w:t>
      </w:r>
      <w:r w:rsidR="00A7531C" w:rsidRPr="001A51D5">
        <w:rPr>
          <w:rFonts w:ascii="Times New Roman" w:hAnsi="Times New Roman"/>
          <w:sz w:val="24"/>
          <w:szCs w:val="24"/>
        </w:rPr>
        <w:t>,</w:t>
      </w:r>
    </w:p>
    <w:p w:rsidR="00A7531C" w:rsidRPr="001A51D5" w:rsidRDefault="00A7531C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>Научно-исследовательский институт скорой помощи им. Н.В. Склифосовского, Москва,</w:t>
      </w:r>
    </w:p>
    <w:p w:rsidR="00A7531C" w:rsidRDefault="00A7531C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>Российская медицинская академия непрерывного профессионального образования, Москва,</w:t>
      </w:r>
    </w:p>
    <w:p w:rsidR="00423105" w:rsidRPr="00CE4667" w:rsidRDefault="00CE4667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E4667">
        <w:rPr>
          <w:rFonts w:ascii="Times New Roman" w:hAnsi="Times New Roman"/>
          <w:sz w:val="24"/>
          <w:szCs w:val="24"/>
        </w:rPr>
        <w:t>Воронежская Областная клиническая больница №1,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>ООО «Семинары, Конференции и Форумы», Санкт-Петербург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b/>
          <w:sz w:val="24"/>
          <w:szCs w:val="24"/>
        </w:rPr>
        <w:t>Сопредседатели:</w:t>
      </w:r>
      <w:r w:rsidRPr="001A51D5">
        <w:rPr>
          <w:rFonts w:ascii="Times New Roman" w:hAnsi="Times New Roman"/>
          <w:sz w:val="24"/>
          <w:szCs w:val="24"/>
        </w:rPr>
        <w:t xml:space="preserve"> 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 xml:space="preserve">Министр здравоохранения МЗ РФ – член-корреспондент РАН </w:t>
      </w:r>
      <w:r w:rsidRPr="001A51D5">
        <w:rPr>
          <w:rFonts w:ascii="Times New Roman" w:hAnsi="Times New Roman"/>
          <w:b/>
          <w:sz w:val="24"/>
          <w:szCs w:val="24"/>
        </w:rPr>
        <w:t>Скворцова Вероника Игоревна</w:t>
      </w:r>
    </w:p>
    <w:p w:rsidR="00B62B2D" w:rsidRDefault="00B62B2D" w:rsidP="00EB3D6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 xml:space="preserve">Руководитель департамента здравоохранения Воронежской области – </w:t>
      </w:r>
      <w:r w:rsidRPr="001A51D5">
        <w:rPr>
          <w:rFonts w:ascii="Times New Roman" w:hAnsi="Times New Roman"/>
          <w:b/>
          <w:sz w:val="24"/>
          <w:szCs w:val="24"/>
        </w:rPr>
        <w:t>Щукин Александр Васильевич</w:t>
      </w:r>
    </w:p>
    <w:p w:rsidR="00CE4667" w:rsidRPr="00CE4667" w:rsidRDefault="00CE4667" w:rsidP="00EB3D6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E4667">
        <w:rPr>
          <w:rFonts w:ascii="Times New Roman" w:hAnsi="Times New Roman"/>
          <w:sz w:val="24"/>
          <w:szCs w:val="24"/>
        </w:rPr>
        <w:t xml:space="preserve">Главный врач </w:t>
      </w:r>
      <w:r>
        <w:rPr>
          <w:rFonts w:ascii="Times New Roman" w:hAnsi="Times New Roman"/>
          <w:sz w:val="24"/>
          <w:szCs w:val="24"/>
        </w:rPr>
        <w:t>В</w:t>
      </w:r>
      <w:r w:rsidRPr="00CE4667">
        <w:rPr>
          <w:rFonts w:ascii="Times New Roman" w:hAnsi="Times New Roman"/>
          <w:sz w:val="24"/>
          <w:szCs w:val="24"/>
        </w:rPr>
        <w:t>ОКБ №1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E4667">
        <w:rPr>
          <w:rStyle w:val="ae"/>
          <w:rFonts w:ascii="Times New Roman" w:hAnsi="Times New Roman"/>
          <w:color w:val="333333"/>
          <w:sz w:val="24"/>
          <w:szCs w:val="24"/>
        </w:rPr>
        <w:t>Вериковский</w:t>
      </w:r>
      <w:proofErr w:type="spellEnd"/>
      <w:r w:rsidRPr="00CE4667">
        <w:rPr>
          <w:rStyle w:val="ae"/>
          <w:rFonts w:ascii="Times New Roman" w:hAnsi="Times New Roman"/>
          <w:color w:val="333333"/>
          <w:sz w:val="24"/>
          <w:szCs w:val="24"/>
        </w:rPr>
        <w:t xml:space="preserve"> Виктор Александрович</w:t>
      </w:r>
    </w:p>
    <w:p w:rsidR="00B62B2D" w:rsidRPr="001A51D5" w:rsidRDefault="00B62B2D" w:rsidP="00EB3D6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A51D5">
        <w:rPr>
          <w:rFonts w:ascii="Times New Roman" w:hAnsi="Times New Roman"/>
          <w:sz w:val="24"/>
          <w:szCs w:val="24"/>
        </w:rPr>
        <w:t xml:space="preserve">Главный нейрохирург Министерства здравоохранения РФ, академик РАН </w:t>
      </w:r>
      <w:r w:rsidRPr="001A51D5">
        <w:rPr>
          <w:rFonts w:ascii="Times New Roman" w:hAnsi="Times New Roman"/>
          <w:b/>
          <w:sz w:val="24"/>
          <w:szCs w:val="24"/>
        </w:rPr>
        <w:t>Крылов Владимир Викторович</w:t>
      </w:r>
    </w:p>
    <w:p w:rsidR="00CE4667" w:rsidRDefault="00B62B2D" w:rsidP="00EB3D6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sz w:val="24"/>
          <w:szCs w:val="24"/>
        </w:rPr>
        <w:t xml:space="preserve">Главный нейрохирург Центрального Федерального округа – профессор </w:t>
      </w:r>
      <w:proofErr w:type="spellStart"/>
      <w:r w:rsidRPr="006F3A4E">
        <w:rPr>
          <w:rFonts w:ascii="Times New Roman" w:hAnsi="Times New Roman"/>
          <w:b/>
          <w:sz w:val="24"/>
          <w:szCs w:val="24"/>
        </w:rPr>
        <w:t>Древаль</w:t>
      </w:r>
      <w:proofErr w:type="spellEnd"/>
      <w:r w:rsidRPr="006F3A4E">
        <w:rPr>
          <w:rFonts w:ascii="Times New Roman" w:hAnsi="Times New Roman"/>
          <w:b/>
          <w:sz w:val="24"/>
          <w:szCs w:val="24"/>
        </w:rPr>
        <w:t xml:space="preserve"> Олег Николаевич</w:t>
      </w:r>
    </w:p>
    <w:p w:rsidR="00B62B2D" w:rsidRDefault="00B62B2D" w:rsidP="00EB3D6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sz w:val="24"/>
          <w:szCs w:val="24"/>
        </w:rPr>
        <w:t xml:space="preserve">Главный нейрохирург Воронежской области – </w:t>
      </w:r>
      <w:r w:rsidR="00423105">
        <w:rPr>
          <w:rFonts w:ascii="Times New Roman" w:hAnsi="Times New Roman"/>
          <w:sz w:val="24"/>
          <w:szCs w:val="24"/>
        </w:rPr>
        <w:t xml:space="preserve">к.м.н. </w:t>
      </w:r>
      <w:proofErr w:type="spellStart"/>
      <w:r w:rsidRPr="006F3A4E">
        <w:rPr>
          <w:rFonts w:ascii="Times New Roman" w:hAnsi="Times New Roman"/>
          <w:b/>
          <w:sz w:val="24"/>
          <w:szCs w:val="24"/>
        </w:rPr>
        <w:t>Ланецкая</w:t>
      </w:r>
      <w:proofErr w:type="spellEnd"/>
      <w:r w:rsidRPr="006F3A4E">
        <w:rPr>
          <w:rFonts w:ascii="Times New Roman" w:hAnsi="Times New Roman"/>
          <w:b/>
          <w:sz w:val="24"/>
          <w:szCs w:val="24"/>
        </w:rPr>
        <w:t xml:space="preserve"> Валерия </w:t>
      </w:r>
      <w:proofErr w:type="spellStart"/>
      <w:r w:rsidRPr="006F3A4E">
        <w:rPr>
          <w:rFonts w:ascii="Times New Roman" w:hAnsi="Times New Roman"/>
          <w:b/>
          <w:sz w:val="24"/>
          <w:szCs w:val="24"/>
        </w:rPr>
        <w:t>Макаровна</w:t>
      </w:r>
      <w:proofErr w:type="spellEnd"/>
    </w:p>
    <w:p w:rsidR="00B62B2D" w:rsidRPr="006F3A4E" w:rsidRDefault="00B62B2D" w:rsidP="00EB3D6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b/>
          <w:sz w:val="24"/>
          <w:szCs w:val="24"/>
        </w:rPr>
        <w:t>Руководитель образовательного цикла:</w:t>
      </w:r>
    </w:p>
    <w:p w:rsidR="00B62B2D" w:rsidRPr="006F3A4E" w:rsidRDefault="00B62B2D" w:rsidP="00EB3D6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sz w:val="24"/>
          <w:szCs w:val="24"/>
        </w:rPr>
        <w:t xml:space="preserve">академик РАН </w:t>
      </w:r>
      <w:r w:rsidRPr="006F3A4E">
        <w:rPr>
          <w:rFonts w:ascii="Times New Roman" w:hAnsi="Times New Roman"/>
          <w:b/>
          <w:sz w:val="24"/>
          <w:szCs w:val="24"/>
        </w:rPr>
        <w:t>Крылов Владимир Викторович</w:t>
      </w:r>
    </w:p>
    <w:p w:rsidR="00B62B2D" w:rsidRPr="006F3A4E" w:rsidRDefault="00B62B2D" w:rsidP="00EB3D6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b/>
          <w:sz w:val="24"/>
          <w:szCs w:val="24"/>
        </w:rPr>
        <w:t>Приглашенные лекторы:</w:t>
      </w:r>
    </w:p>
    <w:p w:rsidR="00B62B2D" w:rsidRPr="006F3A4E" w:rsidRDefault="00B62B2D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>профессор Григорьев Андрей Юрьевич (Москва)</w:t>
      </w:r>
    </w:p>
    <w:p w:rsidR="00B62B2D" w:rsidRPr="006F3A4E" w:rsidRDefault="00B62B2D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bCs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bCs/>
          <w:sz w:val="24"/>
          <w:szCs w:val="24"/>
          <w:lang w:eastAsia="ru-RU"/>
        </w:rPr>
        <w:t>Гринь</w:t>
      </w:r>
      <w:proofErr w:type="spellEnd"/>
      <w:r w:rsidRPr="006F3A4E">
        <w:rPr>
          <w:rFonts w:ascii="Times New Roman" w:hAnsi="Times New Roman"/>
          <w:bCs/>
          <w:sz w:val="24"/>
          <w:szCs w:val="24"/>
          <w:lang w:eastAsia="ru-RU"/>
        </w:rPr>
        <w:t xml:space="preserve"> Андрей Анатольевич</w:t>
      </w:r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 (Москва)</w:t>
      </w:r>
    </w:p>
    <w:p w:rsidR="00464B0E" w:rsidRPr="006F3A4E" w:rsidRDefault="00464B0E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>д. м. н. Гуляев Дмитрий Александрович (Санкт-Петербург)</w:t>
      </w:r>
    </w:p>
    <w:p w:rsidR="00B62B2D" w:rsidRPr="006F3A4E" w:rsidRDefault="00B62B2D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iCs/>
          <w:sz w:val="24"/>
          <w:szCs w:val="24"/>
          <w:lang w:eastAsia="ru-RU"/>
        </w:rPr>
        <w:t>Дашьян</w:t>
      </w:r>
      <w:proofErr w:type="spellEnd"/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 Владимир Григорьевич (Москва)</w:t>
      </w:r>
    </w:p>
    <w:p w:rsidR="00B62B2D" w:rsidRPr="006F3A4E" w:rsidRDefault="00B62B2D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iCs/>
          <w:sz w:val="24"/>
          <w:szCs w:val="24"/>
          <w:lang w:eastAsia="ru-RU"/>
        </w:rPr>
        <w:t>Древаль</w:t>
      </w:r>
      <w:proofErr w:type="spellEnd"/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 Олег Николаевич (Москва)</w:t>
      </w:r>
    </w:p>
    <w:p w:rsidR="00B62B2D" w:rsidRPr="006F3A4E" w:rsidRDefault="00B62B2D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iCs/>
          <w:sz w:val="24"/>
          <w:szCs w:val="24"/>
          <w:lang w:eastAsia="ru-RU"/>
        </w:rPr>
        <w:t>Евзиков</w:t>
      </w:r>
      <w:proofErr w:type="spellEnd"/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 Григорий Юльевич (Москва)</w:t>
      </w:r>
    </w:p>
    <w:p w:rsidR="00B62B2D" w:rsidRPr="006F3A4E" w:rsidRDefault="00B62B2D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>академик РАН Крылов Владимир Викторович (Москва)</w:t>
      </w:r>
    </w:p>
    <w:p w:rsidR="00EB3D6C" w:rsidRPr="00EB3D6C" w:rsidRDefault="00EB3D6C" w:rsidP="00EB3D6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EB3D6C">
        <w:rPr>
          <w:rFonts w:ascii="Times New Roman" w:hAnsi="Times New Roman" w:cs="Times New Roman"/>
          <w:sz w:val="24"/>
          <w:szCs w:val="24"/>
        </w:rPr>
        <w:t>Ласунин</w:t>
      </w:r>
      <w:proofErr w:type="spellEnd"/>
      <w:r w:rsidRPr="00EB3D6C">
        <w:rPr>
          <w:rFonts w:ascii="Times New Roman" w:hAnsi="Times New Roman" w:cs="Times New Roman"/>
          <w:sz w:val="24"/>
          <w:szCs w:val="24"/>
        </w:rPr>
        <w:t xml:space="preserve"> Николай Владимирович (Москва)</w:t>
      </w:r>
    </w:p>
    <w:p w:rsidR="00B62B2D" w:rsidRDefault="00B62B2D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>профессор Левченко Олег Валерьевич (Москва)</w:t>
      </w:r>
    </w:p>
    <w:p w:rsidR="004F0AA7" w:rsidRDefault="004F0AA7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Мухина Ольга Владимировна (Москва)</w:t>
      </w:r>
    </w:p>
    <w:p w:rsidR="00EB3D6C" w:rsidRPr="00EB3D6C" w:rsidRDefault="00EB3D6C" w:rsidP="00EB3D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EB3D6C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EB3D6C">
        <w:rPr>
          <w:rFonts w:ascii="Times New Roman" w:hAnsi="Times New Roman"/>
          <w:sz w:val="24"/>
          <w:szCs w:val="24"/>
        </w:rPr>
        <w:t>Таняшин</w:t>
      </w:r>
      <w:proofErr w:type="spellEnd"/>
      <w:r w:rsidRPr="00EB3D6C">
        <w:rPr>
          <w:rFonts w:ascii="Times New Roman" w:hAnsi="Times New Roman"/>
          <w:sz w:val="24"/>
          <w:szCs w:val="24"/>
        </w:rPr>
        <w:t xml:space="preserve"> Сергей Владимирович (Москва) </w:t>
      </w:r>
    </w:p>
    <w:p w:rsidR="00EB3D6C" w:rsidRPr="006F3A4E" w:rsidRDefault="00EB3D6C" w:rsidP="00E851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B62B2D" w:rsidRPr="006F3A4E" w:rsidRDefault="00B62B2D" w:rsidP="00E851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b/>
          <w:sz w:val="24"/>
          <w:szCs w:val="24"/>
        </w:rPr>
        <w:t xml:space="preserve">Место проведения: гостиница «Воронеж </w:t>
      </w:r>
      <w:proofErr w:type="spellStart"/>
      <w:r w:rsidRPr="006F3A4E">
        <w:rPr>
          <w:rFonts w:ascii="Times New Roman" w:hAnsi="Times New Roman"/>
          <w:b/>
          <w:sz w:val="24"/>
          <w:szCs w:val="24"/>
        </w:rPr>
        <w:t>Марриотт</w:t>
      </w:r>
      <w:proofErr w:type="spellEnd"/>
      <w:r w:rsidRPr="006F3A4E">
        <w:rPr>
          <w:rFonts w:ascii="Times New Roman" w:hAnsi="Times New Roman"/>
          <w:b/>
          <w:sz w:val="24"/>
          <w:szCs w:val="24"/>
        </w:rPr>
        <w:t>» (г. Воронеж, Проспект Революции, д. 38).</w:t>
      </w:r>
    </w:p>
    <w:p w:rsidR="00EB3D6C" w:rsidRDefault="00EB3D6C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B62B2D" w:rsidRPr="006F3A4E" w:rsidRDefault="00CE4667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lastRenderedPageBreak/>
        <w:t xml:space="preserve">предварительная </w:t>
      </w:r>
      <w:r w:rsidR="00D049E2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>Программа</w:t>
      </w:r>
    </w:p>
    <w:p w:rsidR="00B62B2D" w:rsidRPr="00A7531C" w:rsidRDefault="00B62B2D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  <w:r w:rsidRPr="00A7531C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27 июня 2019 года</w:t>
      </w:r>
    </w:p>
    <w:p w:rsidR="00B62B2D" w:rsidRPr="006F3A4E" w:rsidRDefault="00B62B2D" w:rsidP="006F3A4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F3A4E">
        <w:rPr>
          <w:rFonts w:ascii="Times New Roman" w:hAnsi="Times New Roman"/>
          <w:i/>
          <w:sz w:val="24"/>
          <w:szCs w:val="24"/>
        </w:rPr>
        <w:t>09.00 – 10.00 регистрация участников конференции</w:t>
      </w:r>
    </w:p>
    <w:p w:rsidR="00B62B2D" w:rsidRPr="006F3A4E" w:rsidRDefault="00B62B2D" w:rsidP="006F3A4E">
      <w:pPr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6F3A4E">
        <w:rPr>
          <w:rFonts w:ascii="Times New Roman" w:hAnsi="Times New Roman"/>
          <w:b/>
          <w:caps/>
          <w:color w:val="FF0000"/>
          <w:sz w:val="24"/>
          <w:szCs w:val="24"/>
        </w:rPr>
        <w:t>конференц-зал «жемчуг»</w:t>
      </w:r>
    </w:p>
    <w:p w:rsidR="00B62B2D" w:rsidRPr="006F3A4E" w:rsidRDefault="00B62B2D" w:rsidP="006F3A4E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6F3A4E">
        <w:rPr>
          <w:rFonts w:ascii="Times New Roman" w:hAnsi="Times New Roman"/>
          <w:b/>
          <w:caps/>
          <w:sz w:val="24"/>
          <w:szCs w:val="24"/>
        </w:rPr>
        <w:t>10.00 – 10.20 Торжественное открытие конференции.</w:t>
      </w:r>
    </w:p>
    <w:p w:rsidR="00B62B2D" w:rsidRPr="006F3A4E" w:rsidRDefault="00B62B2D" w:rsidP="006F3A4E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6F3A4E">
        <w:rPr>
          <w:rFonts w:ascii="Times New Roman" w:hAnsi="Times New Roman"/>
          <w:caps/>
          <w:sz w:val="24"/>
          <w:szCs w:val="24"/>
        </w:rPr>
        <w:t>президиум:</w:t>
      </w:r>
    </w:p>
    <w:p w:rsidR="00B62B2D" w:rsidRPr="006F3A4E" w:rsidRDefault="00B62B2D" w:rsidP="006F3A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sz w:val="24"/>
          <w:szCs w:val="24"/>
        </w:rPr>
        <w:t xml:space="preserve">академик РАН </w:t>
      </w:r>
      <w:r w:rsidRPr="006F3A4E">
        <w:rPr>
          <w:rFonts w:ascii="Times New Roman" w:hAnsi="Times New Roman"/>
          <w:b/>
          <w:sz w:val="24"/>
          <w:szCs w:val="24"/>
        </w:rPr>
        <w:t>Крылов Владимир Викторович</w:t>
      </w:r>
    </w:p>
    <w:p w:rsidR="00B62B2D" w:rsidRPr="006F3A4E" w:rsidRDefault="00B62B2D" w:rsidP="006F3A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3A4E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6F3A4E">
        <w:rPr>
          <w:rFonts w:ascii="Times New Roman" w:hAnsi="Times New Roman"/>
          <w:b/>
          <w:sz w:val="24"/>
          <w:szCs w:val="24"/>
        </w:rPr>
        <w:t>Древаль</w:t>
      </w:r>
      <w:proofErr w:type="spellEnd"/>
      <w:r w:rsidRPr="006F3A4E">
        <w:rPr>
          <w:rFonts w:ascii="Times New Roman" w:hAnsi="Times New Roman"/>
          <w:b/>
          <w:sz w:val="24"/>
          <w:szCs w:val="24"/>
        </w:rPr>
        <w:t xml:space="preserve"> Олег Николаевич</w:t>
      </w:r>
    </w:p>
    <w:p w:rsidR="00B62B2D" w:rsidRPr="006F3A4E" w:rsidRDefault="00FA42DE" w:rsidP="006F3A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42DE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2B2D" w:rsidRPr="006F3A4E">
        <w:rPr>
          <w:rFonts w:ascii="Times New Roman" w:hAnsi="Times New Roman"/>
          <w:b/>
          <w:sz w:val="24"/>
          <w:szCs w:val="24"/>
        </w:rPr>
        <w:t>Ланецкая</w:t>
      </w:r>
      <w:proofErr w:type="spellEnd"/>
      <w:r w:rsidR="00B62B2D" w:rsidRPr="006F3A4E">
        <w:rPr>
          <w:rFonts w:ascii="Times New Roman" w:hAnsi="Times New Roman"/>
          <w:b/>
          <w:sz w:val="24"/>
          <w:szCs w:val="24"/>
        </w:rPr>
        <w:t xml:space="preserve"> Валерия </w:t>
      </w:r>
      <w:proofErr w:type="spellStart"/>
      <w:r w:rsidR="00B62B2D" w:rsidRPr="006F3A4E">
        <w:rPr>
          <w:rFonts w:ascii="Times New Roman" w:hAnsi="Times New Roman"/>
          <w:b/>
          <w:sz w:val="24"/>
          <w:szCs w:val="24"/>
        </w:rPr>
        <w:t>Макаровна</w:t>
      </w:r>
      <w:proofErr w:type="spellEnd"/>
    </w:p>
    <w:p w:rsidR="00B62B2D" w:rsidRPr="006F3A4E" w:rsidRDefault="00B62B2D" w:rsidP="006F3A4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A4E">
        <w:rPr>
          <w:rFonts w:ascii="Times New Roman" w:hAnsi="Times New Roman"/>
          <w:b/>
          <w:caps/>
          <w:sz w:val="24"/>
          <w:szCs w:val="24"/>
        </w:rPr>
        <w:t>10.20 –</w:t>
      </w:r>
      <w:r w:rsidR="00EB3D6C">
        <w:rPr>
          <w:rFonts w:ascii="Times New Roman" w:hAnsi="Times New Roman"/>
          <w:b/>
          <w:caps/>
          <w:sz w:val="24"/>
          <w:szCs w:val="24"/>
        </w:rPr>
        <w:t>12.30</w:t>
      </w:r>
      <w:r w:rsidRPr="006F3A4E">
        <w:rPr>
          <w:rFonts w:ascii="Times New Roman" w:hAnsi="Times New Roman"/>
          <w:b/>
          <w:caps/>
          <w:sz w:val="24"/>
          <w:szCs w:val="24"/>
        </w:rPr>
        <w:t xml:space="preserve"> Пленарное заседание №1</w:t>
      </w:r>
    </w:p>
    <w:p w:rsidR="00A7531C" w:rsidRPr="00A7531C" w:rsidRDefault="00B62B2D" w:rsidP="00A753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Председатели: </w:t>
      </w:r>
      <w:proofErr w:type="spellStart"/>
      <w:r w:rsidR="00A7531C" w:rsidRPr="00A7531C">
        <w:rPr>
          <w:rFonts w:ascii="Times New Roman" w:hAnsi="Times New Roman"/>
          <w:sz w:val="24"/>
          <w:szCs w:val="24"/>
        </w:rPr>
        <w:t>Древаль</w:t>
      </w:r>
      <w:proofErr w:type="spellEnd"/>
      <w:r w:rsidR="00A7531C" w:rsidRPr="00A7531C">
        <w:rPr>
          <w:rFonts w:ascii="Times New Roman" w:hAnsi="Times New Roman"/>
          <w:sz w:val="24"/>
          <w:szCs w:val="24"/>
        </w:rPr>
        <w:t xml:space="preserve"> Олег Николаевич</w:t>
      </w:r>
      <w:r w:rsidR="00A7531C" w:rsidRPr="00A7531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A7531C" w:rsidRPr="00A7531C">
        <w:rPr>
          <w:rFonts w:ascii="Times New Roman" w:hAnsi="Times New Roman"/>
          <w:sz w:val="24"/>
          <w:szCs w:val="24"/>
        </w:rPr>
        <w:t>Ланецкая</w:t>
      </w:r>
      <w:proofErr w:type="spellEnd"/>
      <w:r w:rsidR="00A7531C" w:rsidRPr="00A7531C">
        <w:rPr>
          <w:rFonts w:ascii="Times New Roman" w:hAnsi="Times New Roman"/>
          <w:sz w:val="24"/>
          <w:szCs w:val="24"/>
        </w:rPr>
        <w:t xml:space="preserve"> Валерия </w:t>
      </w:r>
      <w:proofErr w:type="spellStart"/>
      <w:r w:rsidR="00A7531C" w:rsidRPr="00A7531C">
        <w:rPr>
          <w:rFonts w:ascii="Times New Roman" w:hAnsi="Times New Roman"/>
          <w:sz w:val="24"/>
          <w:szCs w:val="24"/>
        </w:rPr>
        <w:t>Макаровна</w:t>
      </w:r>
      <w:proofErr w:type="spellEnd"/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10.20 –10.40 Хирургическая тактика при разрыве аневризм головного мозга, </w:t>
      </w: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>академик РАН Крылов Владимир Викторович (Москва)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10.40 –11.00 Хирургическое лечение геморрагического инсульта, </w:t>
      </w: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>Дашьян</w:t>
      </w:r>
      <w:proofErr w:type="spellEnd"/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Владимир Григорьевич (Москва)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iCs/>
          <w:sz w:val="24"/>
          <w:szCs w:val="24"/>
          <w:lang w:eastAsia="ru-RU"/>
        </w:rPr>
        <w:t>11.</w:t>
      </w:r>
      <w:r w:rsidR="00AF184B">
        <w:rPr>
          <w:rFonts w:ascii="Times New Roman" w:hAnsi="Times New Roman"/>
          <w:b/>
          <w:iCs/>
          <w:sz w:val="24"/>
          <w:szCs w:val="24"/>
          <w:lang w:eastAsia="ru-RU"/>
        </w:rPr>
        <w:t>0</w:t>
      </w:r>
      <w:r w:rsidRPr="006F3A4E">
        <w:rPr>
          <w:rFonts w:ascii="Times New Roman" w:hAnsi="Times New Roman"/>
          <w:b/>
          <w:iCs/>
          <w:sz w:val="24"/>
          <w:szCs w:val="24"/>
          <w:lang w:eastAsia="ru-RU"/>
        </w:rPr>
        <w:t>0 – 11.</w:t>
      </w:r>
      <w:r w:rsidR="00AF184B">
        <w:rPr>
          <w:rFonts w:ascii="Times New Roman" w:hAnsi="Times New Roman"/>
          <w:b/>
          <w:iCs/>
          <w:sz w:val="24"/>
          <w:szCs w:val="24"/>
          <w:lang w:eastAsia="ru-RU"/>
        </w:rPr>
        <w:t>2</w:t>
      </w:r>
      <w:r w:rsidRPr="006F3A4E">
        <w:rPr>
          <w:rFonts w:ascii="Times New Roman" w:hAnsi="Times New Roman"/>
          <w:b/>
          <w:iCs/>
          <w:sz w:val="24"/>
          <w:szCs w:val="24"/>
          <w:lang w:eastAsia="ru-RU"/>
        </w:rPr>
        <w:t>0</w:t>
      </w: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F3A4E">
        <w:rPr>
          <w:rFonts w:ascii="Times New Roman" w:hAnsi="Times New Roman"/>
          <w:b/>
          <w:sz w:val="24"/>
          <w:szCs w:val="24"/>
        </w:rPr>
        <w:t>Хирургия позвоночно-спинномозговой травмы</w:t>
      </w: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Реалии и перспективы, </w:t>
      </w:r>
      <w:r w:rsidRPr="006F3A4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bCs/>
          <w:i/>
          <w:sz w:val="24"/>
          <w:szCs w:val="24"/>
          <w:lang w:eastAsia="ru-RU"/>
        </w:rPr>
        <w:t>Гринь</w:t>
      </w:r>
      <w:proofErr w:type="spellEnd"/>
      <w:r w:rsidRPr="006F3A4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Андрей Анатольевич</w:t>
      </w: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(Москва)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iCs/>
          <w:sz w:val="24"/>
          <w:szCs w:val="24"/>
          <w:lang w:eastAsia="ru-RU"/>
        </w:rPr>
        <w:t>11.</w:t>
      </w:r>
      <w:r w:rsidR="00AF184B">
        <w:rPr>
          <w:rFonts w:ascii="Times New Roman" w:hAnsi="Times New Roman"/>
          <w:b/>
          <w:iCs/>
          <w:sz w:val="24"/>
          <w:szCs w:val="24"/>
          <w:lang w:eastAsia="ru-RU"/>
        </w:rPr>
        <w:t>2</w:t>
      </w:r>
      <w:r w:rsidRPr="006F3A4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0 – </w:t>
      </w:r>
      <w:r w:rsidR="00AF184B">
        <w:rPr>
          <w:rFonts w:ascii="Times New Roman" w:hAnsi="Times New Roman"/>
          <w:b/>
          <w:iCs/>
          <w:sz w:val="24"/>
          <w:szCs w:val="24"/>
          <w:lang w:eastAsia="ru-RU"/>
        </w:rPr>
        <w:t>11.40</w:t>
      </w:r>
      <w:r w:rsidRPr="006F3A4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Хирургия опухолей спинного мозга, </w:t>
      </w: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>Евзиков</w:t>
      </w:r>
      <w:proofErr w:type="spellEnd"/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Григорий Юльевич (Москва)</w:t>
      </w:r>
    </w:p>
    <w:p w:rsidR="00B62B2D" w:rsidRPr="00AF184B" w:rsidRDefault="00AF184B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F184B">
        <w:rPr>
          <w:rFonts w:ascii="Times New Roman" w:hAnsi="Times New Roman"/>
          <w:b/>
          <w:iCs/>
          <w:sz w:val="24"/>
          <w:szCs w:val="24"/>
          <w:lang w:eastAsia="ru-RU"/>
        </w:rPr>
        <w:t>11.40 – 12.00</w:t>
      </w:r>
      <w:r w:rsidR="00B62B2D" w:rsidRPr="00AF184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AF184B">
        <w:rPr>
          <w:rFonts w:ascii="Times New Roman" w:hAnsi="Times New Roman"/>
          <w:b/>
          <w:sz w:val="24"/>
          <w:szCs w:val="24"/>
        </w:rPr>
        <w:t>Хирургия периферических нервов</w:t>
      </w:r>
      <w:r w:rsidRPr="00AF184B">
        <w:rPr>
          <w:rFonts w:ascii="Times New Roman" w:hAnsi="Times New Roman"/>
          <w:sz w:val="24"/>
          <w:szCs w:val="24"/>
        </w:rPr>
        <w:t xml:space="preserve">, </w:t>
      </w:r>
      <w:r w:rsidRPr="00AF184B">
        <w:rPr>
          <w:rFonts w:ascii="Times New Roman" w:hAnsi="Times New Roman"/>
          <w:i/>
          <w:sz w:val="24"/>
          <w:szCs w:val="24"/>
        </w:rPr>
        <w:t>ассистент Мухина Ольга Владимировна</w:t>
      </w:r>
      <w:r>
        <w:rPr>
          <w:rFonts w:ascii="Times New Roman" w:hAnsi="Times New Roman"/>
          <w:i/>
          <w:sz w:val="24"/>
          <w:szCs w:val="24"/>
        </w:rPr>
        <w:t xml:space="preserve"> (Москва)</w:t>
      </w:r>
    </w:p>
    <w:p w:rsidR="00B62B2D" w:rsidRPr="006F3A4E" w:rsidRDefault="00AF184B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12.00 – 12.30</w:t>
      </w:r>
      <w:r w:rsidR="00B62B2D"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 Обсуждение, вопросы участников</w:t>
      </w:r>
    </w:p>
    <w:p w:rsidR="00B62B2D" w:rsidRPr="006F3A4E" w:rsidRDefault="00AF184B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12.30 – 13.30</w:t>
      </w:r>
      <w:r w:rsidR="00B62B2D"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перерыв</w:t>
      </w:r>
    </w:p>
    <w:p w:rsidR="00A7531C" w:rsidRDefault="00AF184B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ru-RU"/>
        </w:rPr>
        <w:t>13.30</w:t>
      </w:r>
      <w:r w:rsidR="00B62B2D" w:rsidRPr="00A7531C">
        <w:rPr>
          <w:rFonts w:ascii="Times New Roman" w:hAnsi="Times New Roman"/>
          <w:b/>
          <w:iCs/>
          <w:caps/>
          <w:sz w:val="24"/>
          <w:szCs w:val="24"/>
          <w:lang w:eastAsia="ru-RU"/>
        </w:rPr>
        <w:t xml:space="preserve"> – 17.00 Доклады </w:t>
      </w:r>
      <w:r w:rsidR="00417127">
        <w:rPr>
          <w:rFonts w:ascii="Times New Roman" w:hAnsi="Times New Roman"/>
          <w:b/>
          <w:iCs/>
          <w:caps/>
          <w:sz w:val="24"/>
          <w:szCs w:val="24"/>
          <w:lang w:eastAsia="ru-RU"/>
        </w:rPr>
        <w:t>специалистов</w:t>
      </w:r>
      <w:r w:rsidR="00B62B2D" w:rsidRPr="00A7531C">
        <w:rPr>
          <w:rFonts w:ascii="Times New Roman" w:hAnsi="Times New Roman"/>
          <w:b/>
          <w:iCs/>
          <w:caps/>
          <w:sz w:val="24"/>
          <w:szCs w:val="24"/>
          <w:lang w:eastAsia="ru-RU"/>
        </w:rPr>
        <w:t xml:space="preserve"> </w:t>
      </w:r>
    </w:p>
    <w:p w:rsidR="00B62B2D" w:rsidRPr="00A7531C" w:rsidRDefault="00B62B2D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aps/>
          <w:sz w:val="24"/>
          <w:szCs w:val="24"/>
          <w:lang w:eastAsia="ru-RU"/>
        </w:rPr>
      </w:pPr>
      <w:r w:rsidRPr="00A7531C">
        <w:rPr>
          <w:rFonts w:ascii="Times New Roman" w:hAnsi="Times New Roman"/>
          <w:b/>
          <w:iCs/>
          <w:caps/>
          <w:sz w:val="24"/>
          <w:szCs w:val="24"/>
          <w:lang w:eastAsia="ru-RU"/>
        </w:rPr>
        <w:t>Центрального Федерального округа</w:t>
      </w:r>
    </w:p>
    <w:p w:rsidR="00AF184B" w:rsidRDefault="00B62B2D" w:rsidP="00AF184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Нейрохирургическая помощь в ЦФО, </w:t>
      </w:r>
      <w:proofErr w:type="spellStart"/>
      <w:r w:rsidRPr="006F3A4E">
        <w:rPr>
          <w:rFonts w:ascii="Times New Roman" w:hAnsi="Times New Roman"/>
          <w:iCs/>
          <w:sz w:val="24"/>
          <w:szCs w:val="24"/>
          <w:lang w:eastAsia="ru-RU"/>
        </w:rPr>
        <w:t>Древаль</w:t>
      </w:r>
      <w:proofErr w:type="spellEnd"/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 Олег Николаевич (Москва)</w:t>
      </w:r>
    </w:p>
    <w:p w:rsidR="00391C7B" w:rsidRPr="00391C7B" w:rsidRDefault="00AF184B" w:rsidP="00391C7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AF184B">
        <w:rPr>
          <w:rFonts w:ascii="Times New Roman" w:hAnsi="Times New Roman"/>
          <w:sz w:val="24"/>
          <w:szCs w:val="24"/>
        </w:rPr>
        <w:t xml:space="preserve">Хирургическое лечение </w:t>
      </w:r>
      <w:proofErr w:type="spellStart"/>
      <w:r w:rsidRPr="00AF184B">
        <w:rPr>
          <w:rFonts w:ascii="Times New Roman" w:hAnsi="Times New Roman"/>
          <w:sz w:val="24"/>
          <w:szCs w:val="24"/>
        </w:rPr>
        <w:t>нейровасклярных</w:t>
      </w:r>
      <w:proofErr w:type="spellEnd"/>
      <w:r w:rsidRPr="00AF184B">
        <w:rPr>
          <w:rFonts w:ascii="Times New Roman" w:hAnsi="Times New Roman"/>
          <w:sz w:val="24"/>
          <w:szCs w:val="24"/>
        </w:rPr>
        <w:t xml:space="preserve"> компрессионных синдромов в области верхней грудной апертуры, профессор </w:t>
      </w:r>
      <w:proofErr w:type="spellStart"/>
      <w:r w:rsidRPr="00AF184B">
        <w:rPr>
          <w:rFonts w:ascii="Times New Roman" w:hAnsi="Times New Roman"/>
          <w:sz w:val="24"/>
          <w:szCs w:val="24"/>
        </w:rPr>
        <w:t>Цуладзе</w:t>
      </w:r>
      <w:proofErr w:type="spellEnd"/>
      <w:r w:rsidRPr="00AF184B">
        <w:rPr>
          <w:rFonts w:ascii="Times New Roman" w:hAnsi="Times New Roman"/>
          <w:sz w:val="24"/>
          <w:szCs w:val="24"/>
        </w:rPr>
        <w:t xml:space="preserve"> Ираклий Ильич (Москва)</w:t>
      </w:r>
    </w:p>
    <w:p w:rsidR="00B62B2D" w:rsidRPr="00391C7B" w:rsidRDefault="00391C7B" w:rsidP="00391C7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391C7B">
        <w:rPr>
          <w:rFonts w:ascii="Times New Roman" w:hAnsi="Times New Roman"/>
          <w:sz w:val="24"/>
          <w:szCs w:val="24"/>
        </w:rPr>
        <w:t xml:space="preserve">Повторные хирургические вмешательства после неудачных и удачных </w:t>
      </w:r>
      <w:proofErr w:type="spellStart"/>
      <w:r w:rsidRPr="00391C7B">
        <w:rPr>
          <w:rFonts w:ascii="Times New Roman" w:hAnsi="Times New Roman"/>
          <w:sz w:val="24"/>
          <w:szCs w:val="24"/>
        </w:rPr>
        <w:t>микродискэктомий</w:t>
      </w:r>
      <w:proofErr w:type="spellEnd"/>
      <w:r w:rsidRPr="00391C7B">
        <w:rPr>
          <w:rFonts w:ascii="Times New Roman" w:hAnsi="Times New Roman"/>
          <w:sz w:val="24"/>
          <w:szCs w:val="24"/>
        </w:rPr>
        <w:t>, доцент Кузнецов Алексей Витальевич</w:t>
      </w:r>
      <w:r w:rsidR="00AF184B" w:rsidRPr="00391C7B">
        <w:rPr>
          <w:rFonts w:ascii="Times New Roman" w:hAnsi="Times New Roman"/>
          <w:sz w:val="24"/>
          <w:szCs w:val="24"/>
        </w:rPr>
        <w:br/>
      </w:r>
      <w:r w:rsidR="00B62B2D" w:rsidRPr="00391C7B">
        <w:rPr>
          <w:rFonts w:ascii="Times New Roman" w:hAnsi="Times New Roman"/>
          <w:iCs/>
          <w:sz w:val="24"/>
          <w:szCs w:val="24"/>
          <w:lang w:eastAsia="ru-RU"/>
        </w:rPr>
        <w:t>Доклады представителей Центрального Федерального округа.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>Доклады по 10 минут</w:t>
      </w:r>
    </w:p>
    <w:p w:rsidR="00423105" w:rsidRDefault="00423105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B62B2D" w:rsidRPr="00A7531C" w:rsidRDefault="006F3A4E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  <w:r w:rsidRPr="00A7531C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lastRenderedPageBreak/>
        <w:t>28</w:t>
      </w:r>
      <w:r w:rsidR="00B62B2D" w:rsidRPr="00A7531C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 xml:space="preserve"> июня 2019 года</w:t>
      </w:r>
    </w:p>
    <w:p w:rsidR="00B62B2D" w:rsidRPr="006F3A4E" w:rsidRDefault="00B62B2D" w:rsidP="006F3A4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F3A4E">
        <w:rPr>
          <w:rFonts w:ascii="Times New Roman" w:hAnsi="Times New Roman"/>
          <w:i/>
          <w:sz w:val="24"/>
          <w:szCs w:val="24"/>
        </w:rPr>
        <w:t>09.00 – 10.00 регистрация участников конференции</w:t>
      </w:r>
    </w:p>
    <w:p w:rsidR="00B62B2D" w:rsidRPr="006F3A4E" w:rsidRDefault="00B62B2D" w:rsidP="006F3A4E">
      <w:pPr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6F3A4E">
        <w:rPr>
          <w:rFonts w:ascii="Times New Roman" w:hAnsi="Times New Roman"/>
          <w:b/>
          <w:caps/>
          <w:color w:val="FF0000"/>
          <w:sz w:val="24"/>
          <w:szCs w:val="24"/>
        </w:rPr>
        <w:t>конференц-зал «жемчуг»</w:t>
      </w:r>
    </w:p>
    <w:p w:rsidR="00B62B2D" w:rsidRPr="006F3A4E" w:rsidRDefault="00B62B2D" w:rsidP="006F3A4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A4E">
        <w:rPr>
          <w:rFonts w:ascii="Times New Roman" w:hAnsi="Times New Roman"/>
          <w:b/>
          <w:caps/>
          <w:sz w:val="24"/>
          <w:szCs w:val="24"/>
        </w:rPr>
        <w:t>10.</w:t>
      </w:r>
      <w:r w:rsidR="00EB3D6C">
        <w:rPr>
          <w:rFonts w:ascii="Times New Roman" w:hAnsi="Times New Roman"/>
          <w:b/>
          <w:caps/>
          <w:sz w:val="24"/>
          <w:szCs w:val="24"/>
        </w:rPr>
        <w:t>0</w:t>
      </w:r>
      <w:r w:rsidRPr="006F3A4E">
        <w:rPr>
          <w:rFonts w:ascii="Times New Roman" w:hAnsi="Times New Roman"/>
          <w:b/>
          <w:caps/>
          <w:sz w:val="24"/>
          <w:szCs w:val="24"/>
        </w:rPr>
        <w:t>0 –13.00 Пленарное заседание №2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Председатели: </w:t>
      </w:r>
      <w:proofErr w:type="spellStart"/>
      <w:r w:rsidR="00A7531C">
        <w:rPr>
          <w:rFonts w:ascii="Times New Roman" w:hAnsi="Times New Roman"/>
          <w:bCs/>
          <w:sz w:val="24"/>
          <w:szCs w:val="24"/>
          <w:lang w:eastAsia="ru-RU"/>
        </w:rPr>
        <w:t>Дашьян</w:t>
      </w:r>
      <w:proofErr w:type="spellEnd"/>
      <w:r w:rsidR="00A7531C">
        <w:rPr>
          <w:rFonts w:ascii="Times New Roman" w:hAnsi="Times New Roman"/>
          <w:bCs/>
          <w:sz w:val="24"/>
          <w:szCs w:val="24"/>
          <w:lang w:eastAsia="ru-RU"/>
        </w:rPr>
        <w:t xml:space="preserve"> Владимир Григорьевич</w:t>
      </w:r>
      <w:r w:rsidR="00A7531C" w:rsidRPr="00A7531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A7531C" w:rsidRPr="00A7531C">
        <w:rPr>
          <w:rFonts w:ascii="Times New Roman" w:hAnsi="Times New Roman"/>
          <w:bCs/>
          <w:sz w:val="24"/>
          <w:szCs w:val="24"/>
          <w:lang w:eastAsia="ru-RU"/>
        </w:rPr>
        <w:t>Гринь</w:t>
      </w:r>
      <w:proofErr w:type="spellEnd"/>
      <w:r w:rsidR="00A7531C" w:rsidRPr="00A7531C">
        <w:rPr>
          <w:rFonts w:ascii="Times New Roman" w:hAnsi="Times New Roman"/>
          <w:bCs/>
          <w:sz w:val="24"/>
          <w:szCs w:val="24"/>
          <w:lang w:eastAsia="ru-RU"/>
        </w:rPr>
        <w:t xml:space="preserve"> Андрей Анатольевич</w:t>
      </w:r>
    </w:p>
    <w:p w:rsidR="00EB3D6C" w:rsidRDefault="00B62B2D" w:rsidP="00EB3D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iCs/>
          <w:sz w:val="24"/>
          <w:szCs w:val="24"/>
          <w:lang w:eastAsia="ru-RU"/>
        </w:rPr>
        <w:t>10.00 – 10.20 Хирургия боли</w:t>
      </w:r>
      <w:r w:rsidRPr="006F3A4E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профессор </w:t>
      </w:r>
      <w:proofErr w:type="spellStart"/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>Древаль</w:t>
      </w:r>
      <w:proofErr w:type="spellEnd"/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Олег Николаевич (Москва)</w:t>
      </w:r>
    </w:p>
    <w:p w:rsidR="00EB3D6C" w:rsidRPr="00EB3D6C" w:rsidRDefault="00EB3D6C" w:rsidP="00EB3D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B3D6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10.20 – 10.40 </w:t>
      </w:r>
      <w:r w:rsidRPr="00EB3D6C">
        <w:rPr>
          <w:rFonts w:ascii="Times New Roman" w:hAnsi="Times New Roman"/>
          <w:b/>
          <w:sz w:val="24"/>
          <w:szCs w:val="24"/>
        </w:rPr>
        <w:t xml:space="preserve">Коррекция </w:t>
      </w:r>
      <w:proofErr w:type="spellStart"/>
      <w:r w:rsidRPr="00EB3D6C">
        <w:rPr>
          <w:rFonts w:ascii="Times New Roman" w:hAnsi="Times New Roman"/>
          <w:b/>
          <w:sz w:val="24"/>
          <w:szCs w:val="24"/>
        </w:rPr>
        <w:t>васкулярных</w:t>
      </w:r>
      <w:proofErr w:type="spellEnd"/>
      <w:r w:rsidRPr="00EB3D6C">
        <w:rPr>
          <w:rFonts w:ascii="Times New Roman" w:hAnsi="Times New Roman"/>
          <w:b/>
          <w:sz w:val="24"/>
          <w:szCs w:val="24"/>
        </w:rPr>
        <w:t xml:space="preserve"> конфликтов черепных нервов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B3D6C">
        <w:rPr>
          <w:rFonts w:ascii="Times New Roman" w:hAnsi="Times New Roman"/>
          <w:i/>
          <w:sz w:val="24"/>
          <w:szCs w:val="24"/>
        </w:rPr>
        <w:t xml:space="preserve">профессор </w:t>
      </w:r>
      <w:proofErr w:type="spellStart"/>
      <w:r w:rsidRPr="00EB3D6C">
        <w:rPr>
          <w:rFonts w:ascii="Times New Roman" w:hAnsi="Times New Roman"/>
          <w:i/>
          <w:sz w:val="24"/>
          <w:szCs w:val="24"/>
        </w:rPr>
        <w:t>Таняшин</w:t>
      </w:r>
      <w:proofErr w:type="spellEnd"/>
      <w:r w:rsidRPr="00EB3D6C">
        <w:rPr>
          <w:rFonts w:ascii="Times New Roman" w:hAnsi="Times New Roman"/>
          <w:i/>
          <w:sz w:val="24"/>
          <w:szCs w:val="24"/>
        </w:rPr>
        <w:t xml:space="preserve"> Сергей Владимирович (Москва) 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>10.</w:t>
      </w:r>
      <w:r w:rsidR="00EB3D6C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 – </w:t>
      </w:r>
      <w:r w:rsidR="00EB3D6C">
        <w:rPr>
          <w:rFonts w:ascii="Times New Roman" w:hAnsi="Times New Roman"/>
          <w:b/>
          <w:bCs/>
          <w:sz w:val="24"/>
          <w:szCs w:val="24"/>
          <w:lang w:eastAsia="ru-RU"/>
        </w:rPr>
        <w:t>11.00</w:t>
      </w:r>
      <w:r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Хирургия аденом гипофиза, </w:t>
      </w: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>профессор Григорьев Андрей Юрьевич (Москва)</w:t>
      </w:r>
    </w:p>
    <w:p w:rsidR="00B62B2D" w:rsidRPr="00EB3D6C" w:rsidRDefault="00EB3D6C" w:rsidP="00EB3D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11.00 – 11.20</w:t>
      </w:r>
      <w:r w:rsidR="00B62B2D" w:rsidRPr="006F3A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Хирургия опухолей основания черепа, </w:t>
      </w:r>
      <w:r w:rsidR="00B62B2D"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д. м. н. Гуляев Дмитрий Александрович </w:t>
      </w:r>
      <w:r w:rsidR="00B62B2D" w:rsidRPr="00EB3D6C">
        <w:rPr>
          <w:rFonts w:ascii="Times New Roman" w:hAnsi="Times New Roman"/>
          <w:i/>
          <w:iCs/>
          <w:sz w:val="24"/>
          <w:szCs w:val="24"/>
          <w:lang w:eastAsia="ru-RU"/>
        </w:rPr>
        <w:t>(Санкт-Петербург)</w:t>
      </w:r>
    </w:p>
    <w:p w:rsidR="00EB3D6C" w:rsidRPr="00EB3D6C" w:rsidRDefault="00EB3D6C" w:rsidP="00EB3D6C">
      <w:pPr>
        <w:pStyle w:val="HTML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B3D6C">
        <w:rPr>
          <w:rFonts w:ascii="Times New Roman" w:hAnsi="Times New Roman" w:cs="Times New Roman"/>
          <w:b/>
          <w:iCs/>
          <w:sz w:val="24"/>
          <w:szCs w:val="24"/>
        </w:rPr>
        <w:t xml:space="preserve">11.20 – 11.40 </w:t>
      </w:r>
      <w:r w:rsidRPr="00EB3D6C">
        <w:rPr>
          <w:rFonts w:ascii="Times New Roman" w:hAnsi="Times New Roman" w:cs="Times New Roman"/>
          <w:b/>
          <w:sz w:val="24"/>
          <w:szCs w:val="24"/>
        </w:rPr>
        <w:t xml:space="preserve">Хирургия </w:t>
      </w:r>
      <w:proofErr w:type="spellStart"/>
      <w:r w:rsidRPr="00EB3D6C">
        <w:rPr>
          <w:rFonts w:ascii="Times New Roman" w:hAnsi="Times New Roman" w:cs="Times New Roman"/>
          <w:b/>
          <w:sz w:val="24"/>
          <w:szCs w:val="24"/>
        </w:rPr>
        <w:t>краниофациальных</w:t>
      </w:r>
      <w:proofErr w:type="spellEnd"/>
      <w:r w:rsidRPr="00EB3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D6C">
        <w:rPr>
          <w:rFonts w:ascii="Times New Roman" w:hAnsi="Times New Roman" w:cs="Times New Roman"/>
          <w:b/>
          <w:sz w:val="24"/>
          <w:szCs w:val="24"/>
        </w:rPr>
        <w:t>манингиом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3D6C">
        <w:rPr>
          <w:rFonts w:ascii="Times New Roman" w:hAnsi="Times New Roman" w:cs="Times New Roman"/>
          <w:sz w:val="24"/>
          <w:szCs w:val="24"/>
        </w:rPr>
        <w:t xml:space="preserve"> </w:t>
      </w:r>
      <w:r w:rsidRPr="00EB3D6C">
        <w:rPr>
          <w:rFonts w:ascii="Times New Roman" w:hAnsi="Times New Roman" w:cs="Times New Roman"/>
          <w:i/>
          <w:sz w:val="24"/>
          <w:szCs w:val="24"/>
        </w:rPr>
        <w:t xml:space="preserve">к.м.н. </w:t>
      </w:r>
      <w:proofErr w:type="spellStart"/>
      <w:r w:rsidRPr="00EB3D6C">
        <w:rPr>
          <w:rFonts w:ascii="Times New Roman" w:hAnsi="Times New Roman" w:cs="Times New Roman"/>
          <w:i/>
          <w:sz w:val="24"/>
          <w:szCs w:val="24"/>
        </w:rPr>
        <w:t>Ласунин</w:t>
      </w:r>
      <w:proofErr w:type="spellEnd"/>
      <w:r w:rsidRPr="00EB3D6C">
        <w:rPr>
          <w:rFonts w:ascii="Times New Roman" w:hAnsi="Times New Roman" w:cs="Times New Roman"/>
          <w:i/>
          <w:sz w:val="24"/>
          <w:szCs w:val="24"/>
        </w:rPr>
        <w:t xml:space="preserve"> Николай Владимирович (Москва)</w:t>
      </w:r>
    </w:p>
    <w:p w:rsidR="00B62B2D" w:rsidRPr="00EB3D6C" w:rsidRDefault="00EB3D6C" w:rsidP="00EB3D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11.40 – 12.00</w:t>
      </w:r>
      <w:r w:rsidR="00B62B2D" w:rsidRPr="00EB3D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Современные принципы хирургии тяжелой черепно-мозговой травмы, </w:t>
      </w:r>
    </w:p>
    <w:p w:rsidR="00B62B2D" w:rsidRPr="00EB3D6C" w:rsidRDefault="00B62B2D" w:rsidP="00EB3D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B3D6C">
        <w:rPr>
          <w:rFonts w:ascii="Times New Roman" w:hAnsi="Times New Roman"/>
          <w:i/>
          <w:iCs/>
          <w:sz w:val="24"/>
          <w:szCs w:val="24"/>
          <w:lang w:eastAsia="ru-RU"/>
        </w:rPr>
        <w:t>профессор Левченко Олег Валерьевич (Москва)</w:t>
      </w:r>
    </w:p>
    <w:p w:rsidR="00B62B2D" w:rsidRDefault="00EB3D6C" w:rsidP="006F3A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12.00 – 12.20</w:t>
      </w:r>
      <w:r w:rsidR="00B62B2D" w:rsidRPr="006F3A4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Хирургия </w:t>
      </w:r>
      <w:proofErr w:type="spellStart"/>
      <w:r w:rsidR="00B62B2D" w:rsidRPr="006F3A4E">
        <w:rPr>
          <w:rFonts w:ascii="Times New Roman" w:hAnsi="Times New Roman"/>
          <w:b/>
          <w:iCs/>
          <w:sz w:val="24"/>
          <w:szCs w:val="24"/>
          <w:lang w:eastAsia="ru-RU"/>
        </w:rPr>
        <w:t>фармакорезистентной</w:t>
      </w:r>
      <w:proofErr w:type="spellEnd"/>
      <w:r w:rsidR="00B62B2D" w:rsidRPr="006F3A4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эпилепсии</w:t>
      </w:r>
      <w:r w:rsidR="00B62B2D" w:rsidRPr="00276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276B2A" w:rsidRPr="00276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академик РАН </w:t>
      </w:r>
      <w:r w:rsidR="00B62B2D" w:rsidRPr="00276B2A">
        <w:rPr>
          <w:rFonts w:ascii="Times New Roman" w:hAnsi="Times New Roman"/>
          <w:i/>
          <w:iCs/>
          <w:sz w:val="24"/>
          <w:szCs w:val="24"/>
          <w:lang w:eastAsia="ru-RU"/>
        </w:rPr>
        <w:t>Крылов Владимир Викторович</w:t>
      </w:r>
      <w:r w:rsidR="00276B2A" w:rsidRPr="00276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(Москва)</w:t>
      </w:r>
    </w:p>
    <w:p w:rsidR="00B62B2D" w:rsidRPr="006F3A4E" w:rsidRDefault="00EB3D6C" w:rsidP="006F3A4E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12.20 – 13.00</w:t>
      </w:r>
      <w:r w:rsidR="00B62B2D"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Обсуждение, вопросы участников</w:t>
      </w:r>
    </w:p>
    <w:p w:rsidR="00B62B2D" w:rsidRPr="006F3A4E" w:rsidRDefault="00EB3D6C" w:rsidP="006F3A4E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13.00 – 14.00</w:t>
      </w:r>
      <w:r w:rsidR="00B62B2D" w:rsidRPr="006F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перерыв</w:t>
      </w:r>
    </w:p>
    <w:p w:rsidR="00A7531C" w:rsidRDefault="00EB3D6C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aps/>
          <w:sz w:val="24"/>
          <w:szCs w:val="24"/>
          <w:lang w:eastAsia="ru-RU"/>
        </w:rPr>
        <w:t>14.00</w:t>
      </w:r>
      <w:r w:rsidR="00B62B2D" w:rsidRPr="00A7531C">
        <w:rPr>
          <w:rFonts w:ascii="Times New Roman" w:hAnsi="Times New Roman"/>
          <w:b/>
          <w:iCs/>
          <w:caps/>
          <w:sz w:val="24"/>
          <w:szCs w:val="24"/>
          <w:lang w:eastAsia="ru-RU"/>
        </w:rPr>
        <w:t xml:space="preserve"> – 17.00 Доклады </w:t>
      </w:r>
      <w:r w:rsidR="00417127">
        <w:rPr>
          <w:rFonts w:ascii="Times New Roman" w:hAnsi="Times New Roman"/>
          <w:b/>
          <w:iCs/>
          <w:caps/>
          <w:sz w:val="24"/>
          <w:szCs w:val="24"/>
          <w:lang w:eastAsia="ru-RU"/>
        </w:rPr>
        <w:t>специалистов</w:t>
      </w:r>
      <w:r w:rsidR="00B62B2D" w:rsidRPr="00A7531C">
        <w:rPr>
          <w:rFonts w:ascii="Times New Roman" w:hAnsi="Times New Roman"/>
          <w:b/>
          <w:iCs/>
          <w:caps/>
          <w:sz w:val="24"/>
          <w:szCs w:val="24"/>
          <w:lang w:eastAsia="ru-RU"/>
        </w:rPr>
        <w:t xml:space="preserve"> </w:t>
      </w:r>
    </w:p>
    <w:p w:rsidR="00B62B2D" w:rsidRPr="00A7531C" w:rsidRDefault="00B62B2D" w:rsidP="006F3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aps/>
          <w:sz w:val="24"/>
          <w:szCs w:val="24"/>
          <w:lang w:eastAsia="ru-RU"/>
        </w:rPr>
      </w:pPr>
      <w:r w:rsidRPr="00A7531C">
        <w:rPr>
          <w:rFonts w:ascii="Times New Roman" w:hAnsi="Times New Roman"/>
          <w:b/>
          <w:iCs/>
          <w:caps/>
          <w:sz w:val="24"/>
          <w:szCs w:val="24"/>
          <w:lang w:eastAsia="ru-RU"/>
        </w:rPr>
        <w:t>Центрального Федерального округа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Cs/>
          <w:sz w:val="24"/>
          <w:szCs w:val="24"/>
          <w:lang w:eastAsia="ru-RU"/>
        </w:rPr>
        <w:t>Доклады представителей Центрального Федерального округа.</w:t>
      </w:r>
    </w:p>
    <w:p w:rsidR="00B62B2D" w:rsidRPr="006F3A4E" w:rsidRDefault="00B62B2D" w:rsidP="006F3A4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3A4E">
        <w:rPr>
          <w:rFonts w:ascii="Times New Roman" w:hAnsi="Times New Roman"/>
          <w:i/>
          <w:iCs/>
          <w:sz w:val="24"/>
          <w:szCs w:val="24"/>
          <w:lang w:eastAsia="ru-RU"/>
        </w:rPr>
        <w:t>Доклады по 10 минут</w:t>
      </w:r>
    </w:p>
    <w:p w:rsidR="00B62B2D" w:rsidRPr="006F3A4E" w:rsidRDefault="00B62B2D" w:rsidP="006F3A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5F3C" w:rsidRPr="006F3A4E" w:rsidRDefault="00E15F3C" w:rsidP="006F3A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15F3C" w:rsidRPr="006F3A4E" w:rsidSect="00B16B90">
      <w:headerReference w:type="default" r:id="rId8"/>
      <w:type w:val="continuous"/>
      <w:pgSz w:w="11906" w:h="16838"/>
      <w:pgMar w:top="2373" w:right="707" w:bottom="709" w:left="108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13" w:rsidRDefault="00E35313" w:rsidP="00B92760">
      <w:pPr>
        <w:spacing w:after="0" w:line="240" w:lineRule="auto"/>
      </w:pPr>
      <w:r>
        <w:separator/>
      </w:r>
    </w:p>
  </w:endnote>
  <w:endnote w:type="continuationSeparator" w:id="0">
    <w:p w:rsidR="00E35313" w:rsidRDefault="00E35313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801 SWA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13" w:rsidRDefault="00E35313" w:rsidP="00B92760">
      <w:pPr>
        <w:spacing w:after="0" w:line="240" w:lineRule="auto"/>
      </w:pPr>
      <w:r>
        <w:separator/>
      </w:r>
    </w:p>
  </w:footnote>
  <w:footnote w:type="continuationSeparator" w:id="0">
    <w:p w:rsidR="00E35313" w:rsidRDefault="00E35313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47" w:rsidRPr="00190347" w:rsidRDefault="004D6F52" w:rsidP="00944D68">
    <w:pPr>
      <w:pStyle w:val="a4"/>
      <w:tabs>
        <w:tab w:val="clear" w:pos="4677"/>
        <w:tab w:val="clear" w:pos="9355"/>
        <w:tab w:val="center" w:pos="5954"/>
      </w:tabs>
      <w:spacing w:before="40" w:line="264" w:lineRule="auto"/>
      <w:ind w:left="2410"/>
      <w:jc w:val="center"/>
      <w:rPr>
        <w:rFonts w:ascii="Times New Roman" w:hAnsi="Times New Roman"/>
        <w:color w:val="000000"/>
        <w:spacing w:val="2"/>
        <w:shd w:val="clear" w:color="auto" w:fill="FFFFFF"/>
      </w:rPr>
    </w:pPr>
    <w:r w:rsidRPr="00944D68">
      <w:rPr>
        <w:rFonts w:ascii="Times New Roman" w:hAnsi="Times New Roman"/>
        <w:noProof/>
        <w:sz w:val="24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-88265</wp:posOffset>
          </wp:positionV>
          <wp:extent cx="975600" cy="975600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kavkaz_map_w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7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347" w:rsidRPr="00944D68">
      <w:rPr>
        <w:rFonts w:ascii="Times New Roman" w:hAnsi="Times New Roman"/>
        <w:color w:val="000000"/>
        <w:sz w:val="24"/>
        <w:shd w:val="clear" w:color="auto" w:fill="FFFFFF"/>
      </w:rPr>
      <w:t xml:space="preserve">ОБРАЗОВАТЕЛЬНЫЙ ЦИКЛ </w:t>
    </w:r>
    <w:r w:rsidR="00190347" w:rsidRPr="00944D68">
      <w:rPr>
        <w:rFonts w:ascii="Times New Roman" w:hAnsi="Times New Roman"/>
        <w:color w:val="FF0000"/>
        <w:sz w:val="24"/>
        <w:shd w:val="clear" w:color="auto" w:fill="FFFFFF"/>
      </w:rPr>
      <w:t>«НЕОТЛОЖНАЯ НЕЙРОХИРУРГИЯ»</w:t>
    </w:r>
    <w:r w:rsidR="00190347" w:rsidRPr="00190347">
      <w:rPr>
        <w:rFonts w:ascii="Times New Roman" w:hAnsi="Times New Roman"/>
        <w:color w:val="000000"/>
      </w:rPr>
      <w:br/>
    </w:r>
    <w:r w:rsidR="00190347" w:rsidRPr="00190347">
      <w:rPr>
        <w:rFonts w:ascii="Times New Roman" w:hAnsi="Times New Roman"/>
        <w:b/>
        <w:color w:val="000000"/>
        <w:spacing w:val="2"/>
        <w:shd w:val="clear" w:color="auto" w:fill="FFFFFF"/>
      </w:rPr>
      <w:t>Конференция нейрохирургов Центрального Федерального</w:t>
    </w:r>
    <w:r w:rsidR="00101D11">
      <w:rPr>
        <w:rFonts w:ascii="Times New Roman" w:hAnsi="Times New Roman"/>
        <w:b/>
        <w:color w:val="000000"/>
        <w:spacing w:val="2"/>
        <w:shd w:val="clear" w:color="auto" w:fill="FFFFFF"/>
      </w:rPr>
      <w:t xml:space="preserve"> </w:t>
    </w:r>
    <w:r w:rsidR="00190347" w:rsidRPr="00190347">
      <w:rPr>
        <w:rFonts w:ascii="Times New Roman" w:hAnsi="Times New Roman"/>
        <w:b/>
        <w:color w:val="000000"/>
        <w:spacing w:val="2"/>
        <w:shd w:val="clear" w:color="auto" w:fill="FFFFFF"/>
      </w:rPr>
      <w:t>округа</w:t>
    </w:r>
  </w:p>
  <w:p w:rsidR="00E2124B" w:rsidRPr="00190347" w:rsidRDefault="00C44856" w:rsidP="00190347">
    <w:pPr>
      <w:pStyle w:val="a4"/>
      <w:tabs>
        <w:tab w:val="clear" w:pos="4677"/>
        <w:tab w:val="clear" w:pos="9355"/>
        <w:tab w:val="center" w:pos="5954"/>
      </w:tabs>
      <w:spacing w:before="200" w:line="264" w:lineRule="auto"/>
      <w:ind w:left="241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0;margin-top:70.9pt;width:510.25pt;height:.8pt;z-index:-251658240;mso-position-horizontal:center;mso-position-vertical-relative:page" o:connectortype="straight" strokecolor="red" strokeweight="1.5pt">
          <w10:wrap anchory="page"/>
        </v:shape>
      </w:pict>
    </w:r>
    <w:r w:rsidR="00101D11">
      <w:rPr>
        <w:rFonts w:ascii="Times New Roman" w:hAnsi="Times New Roman"/>
        <w:b/>
        <w:noProof/>
        <w:lang w:val="en-US" w:eastAsia="ru-RU"/>
      </w:rPr>
      <w:t xml:space="preserve">26–28 </w:t>
    </w:r>
    <w:r w:rsidR="00101D11">
      <w:rPr>
        <w:rFonts w:ascii="Times New Roman" w:hAnsi="Times New Roman"/>
        <w:b/>
        <w:noProof/>
        <w:lang w:eastAsia="ru-RU"/>
      </w:rPr>
      <w:t>июня</w:t>
    </w:r>
    <w:r w:rsidR="00373A8E" w:rsidRPr="00190347">
      <w:rPr>
        <w:rFonts w:ascii="Times New Roman" w:hAnsi="Times New Roman"/>
        <w:b/>
        <w:noProof/>
        <w:lang w:eastAsia="ru-RU"/>
      </w:rPr>
      <w:t xml:space="preserve"> 201</w:t>
    </w:r>
    <w:bookmarkStart w:id="0" w:name="_GoBack"/>
    <w:bookmarkEnd w:id="0"/>
    <w:r w:rsidR="00373A8E" w:rsidRPr="00190347">
      <w:rPr>
        <w:rFonts w:ascii="Times New Roman" w:hAnsi="Times New Roman"/>
        <w:b/>
        <w:noProof/>
        <w:lang w:eastAsia="ru-RU"/>
      </w:rPr>
      <w:t>9</w:t>
    </w:r>
    <w:r w:rsidR="00E83D85" w:rsidRPr="00190347">
      <w:rPr>
        <w:rFonts w:ascii="Times New Roman" w:hAnsi="Times New Roman"/>
        <w:b/>
      </w:rPr>
      <w:t xml:space="preserve"> года, </w:t>
    </w:r>
    <w:r w:rsidR="00101D11">
      <w:rPr>
        <w:rFonts w:ascii="Times New Roman" w:hAnsi="Times New Roman"/>
        <w:b/>
      </w:rPr>
      <w:t>Воронеж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764AE"/>
    <w:multiLevelType w:val="multilevel"/>
    <w:tmpl w:val="82EE75B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C49EF"/>
    <w:multiLevelType w:val="hybridMultilevel"/>
    <w:tmpl w:val="2C5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251B"/>
    <w:multiLevelType w:val="multilevel"/>
    <w:tmpl w:val="7512924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6858AD"/>
    <w:multiLevelType w:val="hybridMultilevel"/>
    <w:tmpl w:val="7F1A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2816"/>
    <w:multiLevelType w:val="hybridMultilevel"/>
    <w:tmpl w:val="5CB625BE"/>
    <w:lvl w:ilvl="0" w:tplc="5150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15FF9"/>
    <w:multiLevelType w:val="hybridMultilevel"/>
    <w:tmpl w:val="506E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4473"/>
    <w:multiLevelType w:val="multilevel"/>
    <w:tmpl w:val="59B257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E35B56"/>
    <w:multiLevelType w:val="hybridMultilevel"/>
    <w:tmpl w:val="73945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B225D"/>
    <w:multiLevelType w:val="hybridMultilevel"/>
    <w:tmpl w:val="11FA1CA0"/>
    <w:lvl w:ilvl="0" w:tplc="3348D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D3C53"/>
    <w:multiLevelType w:val="hybridMultilevel"/>
    <w:tmpl w:val="1E306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F0878"/>
    <w:multiLevelType w:val="multilevel"/>
    <w:tmpl w:val="2E82862A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2">
    <w:nsid w:val="45DF4885"/>
    <w:multiLevelType w:val="multilevel"/>
    <w:tmpl w:val="9266B65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3">
    <w:nsid w:val="589A5766"/>
    <w:multiLevelType w:val="multilevel"/>
    <w:tmpl w:val="59BCF09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4">
    <w:nsid w:val="5D6C417D"/>
    <w:multiLevelType w:val="hybridMultilevel"/>
    <w:tmpl w:val="229AD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A2ED1"/>
    <w:multiLevelType w:val="multilevel"/>
    <w:tmpl w:val="954E3FC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655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24648"/>
    <w:rsid w:val="00026587"/>
    <w:rsid w:val="00027E65"/>
    <w:rsid w:val="00030F99"/>
    <w:rsid w:val="00041E25"/>
    <w:rsid w:val="00043144"/>
    <w:rsid w:val="00091D37"/>
    <w:rsid w:val="000A3222"/>
    <w:rsid w:val="000C1CC5"/>
    <w:rsid w:val="000D5BE6"/>
    <w:rsid w:val="000E10A1"/>
    <w:rsid w:val="000E1B89"/>
    <w:rsid w:val="00101D11"/>
    <w:rsid w:val="001045E4"/>
    <w:rsid w:val="00130CC9"/>
    <w:rsid w:val="0013586B"/>
    <w:rsid w:val="001434D6"/>
    <w:rsid w:val="00160381"/>
    <w:rsid w:val="001605CB"/>
    <w:rsid w:val="00160BC3"/>
    <w:rsid w:val="00190347"/>
    <w:rsid w:val="00194325"/>
    <w:rsid w:val="001A51D5"/>
    <w:rsid w:val="001C623A"/>
    <w:rsid w:val="001C7455"/>
    <w:rsid w:val="001F5367"/>
    <w:rsid w:val="00210EAD"/>
    <w:rsid w:val="00211977"/>
    <w:rsid w:val="0021507C"/>
    <w:rsid w:val="002526DD"/>
    <w:rsid w:val="0027295E"/>
    <w:rsid w:val="00276B2A"/>
    <w:rsid w:val="0028288A"/>
    <w:rsid w:val="00297DF5"/>
    <w:rsid w:val="002A28C3"/>
    <w:rsid w:val="002A5EE9"/>
    <w:rsid w:val="002A63F8"/>
    <w:rsid w:val="0030433A"/>
    <w:rsid w:val="003077C2"/>
    <w:rsid w:val="00310AE1"/>
    <w:rsid w:val="00317C29"/>
    <w:rsid w:val="00336B46"/>
    <w:rsid w:val="0034194D"/>
    <w:rsid w:val="0034271F"/>
    <w:rsid w:val="003450D3"/>
    <w:rsid w:val="003601D2"/>
    <w:rsid w:val="00373A8E"/>
    <w:rsid w:val="00391C7B"/>
    <w:rsid w:val="0039206A"/>
    <w:rsid w:val="003959AF"/>
    <w:rsid w:val="003B602A"/>
    <w:rsid w:val="003B6762"/>
    <w:rsid w:val="003C0A9A"/>
    <w:rsid w:val="003C1701"/>
    <w:rsid w:val="003C70DD"/>
    <w:rsid w:val="003E1C56"/>
    <w:rsid w:val="00412439"/>
    <w:rsid w:val="00417127"/>
    <w:rsid w:val="00423105"/>
    <w:rsid w:val="004372F0"/>
    <w:rsid w:val="00437E19"/>
    <w:rsid w:val="00440A70"/>
    <w:rsid w:val="00464B0E"/>
    <w:rsid w:val="00472EEA"/>
    <w:rsid w:val="00473631"/>
    <w:rsid w:val="00484BCE"/>
    <w:rsid w:val="00486AFA"/>
    <w:rsid w:val="00494D7C"/>
    <w:rsid w:val="004B112E"/>
    <w:rsid w:val="004C116A"/>
    <w:rsid w:val="004D6420"/>
    <w:rsid w:val="004D67BF"/>
    <w:rsid w:val="004D6F52"/>
    <w:rsid w:val="004E2CC4"/>
    <w:rsid w:val="004F0AA7"/>
    <w:rsid w:val="00505FEF"/>
    <w:rsid w:val="005060D4"/>
    <w:rsid w:val="0051126E"/>
    <w:rsid w:val="00523B81"/>
    <w:rsid w:val="00543988"/>
    <w:rsid w:val="00552A24"/>
    <w:rsid w:val="00563CB7"/>
    <w:rsid w:val="005777CA"/>
    <w:rsid w:val="005B2E2F"/>
    <w:rsid w:val="005B2FDD"/>
    <w:rsid w:val="005E2EE6"/>
    <w:rsid w:val="00603D0C"/>
    <w:rsid w:val="00632A62"/>
    <w:rsid w:val="00664539"/>
    <w:rsid w:val="006B4DD7"/>
    <w:rsid w:val="006E1359"/>
    <w:rsid w:val="006F251A"/>
    <w:rsid w:val="006F3A4E"/>
    <w:rsid w:val="006F4E8E"/>
    <w:rsid w:val="007323C1"/>
    <w:rsid w:val="00732C0B"/>
    <w:rsid w:val="00744A8F"/>
    <w:rsid w:val="00746DA5"/>
    <w:rsid w:val="00753F40"/>
    <w:rsid w:val="007933A3"/>
    <w:rsid w:val="007C54AE"/>
    <w:rsid w:val="007E5E54"/>
    <w:rsid w:val="007E761E"/>
    <w:rsid w:val="007F00B6"/>
    <w:rsid w:val="007F4D14"/>
    <w:rsid w:val="0080235F"/>
    <w:rsid w:val="00807914"/>
    <w:rsid w:val="008539C1"/>
    <w:rsid w:val="008632C1"/>
    <w:rsid w:val="00864E62"/>
    <w:rsid w:val="00870F54"/>
    <w:rsid w:val="00870FF9"/>
    <w:rsid w:val="008731D9"/>
    <w:rsid w:val="00880856"/>
    <w:rsid w:val="008A028D"/>
    <w:rsid w:val="008A4009"/>
    <w:rsid w:val="008B1A96"/>
    <w:rsid w:val="008F310F"/>
    <w:rsid w:val="009078B8"/>
    <w:rsid w:val="00914399"/>
    <w:rsid w:val="00916650"/>
    <w:rsid w:val="00924A44"/>
    <w:rsid w:val="009256A1"/>
    <w:rsid w:val="00925851"/>
    <w:rsid w:val="00944D68"/>
    <w:rsid w:val="00944FD5"/>
    <w:rsid w:val="009576BF"/>
    <w:rsid w:val="00966168"/>
    <w:rsid w:val="009752E6"/>
    <w:rsid w:val="00982F37"/>
    <w:rsid w:val="009863FE"/>
    <w:rsid w:val="009C128F"/>
    <w:rsid w:val="009E241D"/>
    <w:rsid w:val="009E77FB"/>
    <w:rsid w:val="009E7985"/>
    <w:rsid w:val="00A0214F"/>
    <w:rsid w:val="00A4075A"/>
    <w:rsid w:val="00A554E5"/>
    <w:rsid w:val="00A63F4B"/>
    <w:rsid w:val="00A74070"/>
    <w:rsid w:val="00A75054"/>
    <w:rsid w:val="00A75170"/>
    <w:rsid w:val="00A7531C"/>
    <w:rsid w:val="00A95EB4"/>
    <w:rsid w:val="00AC259B"/>
    <w:rsid w:val="00AC5D40"/>
    <w:rsid w:val="00AD31DA"/>
    <w:rsid w:val="00AD6D6D"/>
    <w:rsid w:val="00AF184B"/>
    <w:rsid w:val="00AF669D"/>
    <w:rsid w:val="00B00F24"/>
    <w:rsid w:val="00B16B90"/>
    <w:rsid w:val="00B2612E"/>
    <w:rsid w:val="00B62B2D"/>
    <w:rsid w:val="00B74535"/>
    <w:rsid w:val="00B92760"/>
    <w:rsid w:val="00BA5DC6"/>
    <w:rsid w:val="00BB014E"/>
    <w:rsid w:val="00BC1070"/>
    <w:rsid w:val="00BD55B1"/>
    <w:rsid w:val="00BE0355"/>
    <w:rsid w:val="00BE761F"/>
    <w:rsid w:val="00C06715"/>
    <w:rsid w:val="00C20546"/>
    <w:rsid w:val="00C44856"/>
    <w:rsid w:val="00C505AC"/>
    <w:rsid w:val="00C95A1C"/>
    <w:rsid w:val="00CB5177"/>
    <w:rsid w:val="00CB7B31"/>
    <w:rsid w:val="00CC1D6B"/>
    <w:rsid w:val="00CD301B"/>
    <w:rsid w:val="00CE1067"/>
    <w:rsid w:val="00CE4667"/>
    <w:rsid w:val="00D049E2"/>
    <w:rsid w:val="00D23886"/>
    <w:rsid w:val="00D359C7"/>
    <w:rsid w:val="00D35C85"/>
    <w:rsid w:val="00D435B4"/>
    <w:rsid w:val="00D852E4"/>
    <w:rsid w:val="00D97001"/>
    <w:rsid w:val="00DA66DF"/>
    <w:rsid w:val="00DC69CD"/>
    <w:rsid w:val="00DE01F6"/>
    <w:rsid w:val="00DF346E"/>
    <w:rsid w:val="00DF7347"/>
    <w:rsid w:val="00E03F5D"/>
    <w:rsid w:val="00E150DF"/>
    <w:rsid w:val="00E15F3C"/>
    <w:rsid w:val="00E2124B"/>
    <w:rsid w:val="00E32A59"/>
    <w:rsid w:val="00E35313"/>
    <w:rsid w:val="00E47AAD"/>
    <w:rsid w:val="00E60E9A"/>
    <w:rsid w:val="00E66287"/>
    <w:rsid w:val="00E8297B"/>
    <w:rsid w:val="00E83D85"/>
    <w:rsid w:val="00E85165"/>
    <w:rsid w:val="00E915C7"/>
    <w:rsid w:val="00E94566"/>
    <w:rsid w:val="00E96E3C"/>
    <w:rsid w:val="00EA1AA0"/>
    <w:rsid w:val="00EB050D"/>
    <w:rsid w:val="00EB3D6C"/>
    <w:rsid w:val="00ED3FCF"/>
    <w:rsid w:val="00ED6E28"/>
    <w:rsid w:val="00ED7DD7"/>
    <w:rsid w:val="00EE440C"/>
    <w:rsid w:val="00EF1AFF"/>
    <w:rsid w:val="00F00E3C"/>
    <w:rsid w:val="00F013D7"/>
    <w:rsid w:val="00F55FE5"/>
    <w:rsid w:val="00F63BF7"/>
    <w:rsid w:val="00F86599"/>
    <w:rsid w:val="00F90616"/>
    <w:rsid w:val="00FA0A36"/>
    <w:rsid w:val="00FA42DE"/>
    <w:rsid w:val="00FD129F"/>
    <w:rsid w:val="00FD2D6C"/>
    <w:rsid w:val="00FE2D79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semiHidden/>
    <w:unhideWhenUsed/>
    <w:qFormat/>
    <w:rsid w:val="004E2CC4"/>
    <w:pPr>
      <w:tabs>
        <w:tab w:val="num" w:pos="2160"/>
      </w:tabs>
      <w:spacing w:before="280" w:after="280" w:line="240" w:lineRule="auto"/>
      <w:ind w:left="2160" w:hanging="180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92760"/>
  </w:style>
  <w:style w:type="paragraph" w:styleId="a6">
    <w:name w:val="footer"/>
    <w:basedOn w:val="a"/>
    <w:link w:val="a7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92760"/>
  </w:style>
  <w:style w:type="paragraph" w:styleId="a8">
    <w:name w:val="Balloon Text"/>
    <w:basedOn w:val="a"/>
    <w:link w:val="a9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customStyle="1" w:styleId="1">
    <w:name w:val="Обычный1"/>
    <w:rsid w:val="000E10A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a">
    <w:name w:val="Normal (Web)"/>
    <w:basedOn w:val="a"/>
    <w:rsid w:val="000E1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0E10A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10A1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4E2CC4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d"/>
    <w:uiPriority w:val="99"/>
    <w:semiHidden/>
    <w:unhideWhenUsed/>
    <w:rsid w:val="004E2CC4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E2CC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1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15F3C"/>
    <w:rPr>
      <w:rFonts w:ascii="Courier New" w:eastAsia="Times New Roman" w:hAnsi="Courier New" w:cs="Courier New"/>
    </w:rPr>
  </w:style>
  <w:style w:type="character" w:styleId="ae">
    <w:name w:val="Strong"/>
    <w:basedOn w:val="a1"/>
    <w:uiPriority w:val="22"/>
    <w:qFormat/>
    <w:rsid w:val="00CE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439C-A1A9-4565-A49E-974891F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http://www.scaf-spb.ru/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32</cp:revision>
  <cp:lastPrinted>2019-04-01T13:16:00Z</cp:lastPrinted>
  <dcterms:created xsi:type="dcterms:W3CDTF">2019-03-22T07:01:00Z</dcterms:created>
  <dcterms:modified xsi:type="dcterms:W3CDTF">2019-04-26T11:33:00Z</dcterms:modified>
</cp:coreProperties>
</file>